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4BA" w:rsidRPr="008F74BA" w:rsidRDefault="008F74BA" w:rsidP="008F74BA">
      <w:pPr>
        <w:spacing w:after="120"/>
        <w:rPr>
          <w:rFonts w:asciiTheme="majorHAnsi" w:eastAsiaTheme="majorEastAsia" w:hAnsiTheme="majorHAnsi" w:cstheme="majorBidi"/>
          <w:spacing w:val="-10"/>
          <w:kern w:val="28"/>
          <w:sz w:val="56"/>
          <w:szCs w:val="56"/>
          <w:lang w:eastAsia="en-US"/>
        </w:rPr>
      </w:pPr>
      <w:r w:rsidRPr="008F74BA">
        <w:rPr>
          <w:rFonts w:asciiTheme="majorHAnsi" w:eastAsiaTheme="majorEastAsia" w:hAnsiTheme="majorHAnsi" w:cstheme="majorBidi"/>
          <w:spacing w:val="-10"/>
          <w:kern w:val="28"/>
          <w:sz w:val="56"/>
          <w:szCs w:val="56"/>
          <w:lang w:eastAsia="en-US"/>
        </w:rPr>
        <w:t xml:space="preserve">Datenschutzordnung </w:t>
      </w:r>
    </w:p>
    <w:p w:rsidR="008F74BA" w:rsidRPr="008F74BA" w:rsidRDefault="008F74BA" w:rsidP="008F74BA">
      <w:pPr>
        <w:spacing w:after="240"/>
        <w:ind w:left="284" w:hanging="284"/>
        <w:rPr>
          <w:rFonts w:asciiTheme="minorHAnsi" w:eastAsiaTheme="minorHAnsi" w:hAnsiTheme="minorHAnsi" w:cstheme="minorBidi"/>
          <w:sz w:val="22"/>
          <w:szCs w:val="22"/>
          <w:lang w:eastAsia="en-US"/>
        </w:rPr>
      </w:pPr>
      <w:r w:rsidRPr="008F74BA">
        <w:rPr>
          <w:rFonts w:asciiTheme="minorHAnsi" w:eastAsiaTheme="minorHAnsi" w:hAnsiTheme="minorHAnsi" w:cstheme="minorBidi"/>
          <w:sz w:val="22"/>
          <w:szCs w:val="22"/>
          <w:lang w:eastAsia="en-US"/>
        </w:rPr>
        <w:t xml:space="preserve">1. Mit dem Beitritt eines Mitglieds nimmt der Verein dessen persönliche Daten (Geburtsdatum,  Adresse, Telekommunikationsverbindungen, Bankverbindung) auf. Jedem Mitglied wird eine Mitgliedsnummer zugeordnet. </w:t>
      </w:r>
    </w:p>
    <w:p w:rsidR="008F74BA" w:rsidRPr="008F74BA" w:rsidRDefault="008F74BA" w:rsidP="008F74BA">
      <w:pPr>
        <w:spacing w:after="240"/>
        <w:ind w:left="284" w:hanging="284"/>
        <w:rPr>
          <w:rFonts w:asciiTheme="minorHAnsi" w:eastAsiaTheme="minorHAnsi" w:hAnsiTheme="minorHAnsi" w:cstheme="minorBidi"/>
          <w:sz w:val="22"/>
          <w:szCs w:val="22"/>
          <w:lang w:eastAsia="en-US"/>
        </w:rPr>
      </w:pPr>
      <w:r w:rsidRPr="008F74BA">
        <w:rPr>
          <w:rFonts w:asciiTheme="minorHAnsi" w:eastAsiaTheme="minorHAnsi" w:hAnsiTheme="minorHAnsi" w:cstheme="minorBidi"/>
          <w:sz w:val="22"/>
          <w:szCs w:val="22"/>
          <w:lang w:eastAsia="en-US"/>
        </w:rPr>
        <w:t xml:space="preserve">2. Die Mitglieder gestatten die Verwendung der persönlichen Daten für Zwecke des Vereines, der sie unter Berücksichtigung der Vorschriften der Datenschutzgesetze und des Vereinszwecks zu verwalten hat. Die Gestattung ist jederzeit schriftlich widerrufbar, soweit dies mit der Mitgliedschaft im Verein vereinbar ist. </w:t>
      </w:r>
    </w:p>
    <w:p w:rsidR="008F74BA" w:rsidRPr="008F74BA" w:rsidRDefault="008F74BA" w:rsidP="008F74BA">
      <w:pPr>
        <w:spacing w:after="240"/>
        <w:ind w:left="284" w:hanging="284"/>
        <w:rPr>
          <w:rFonts w:asciiTheme="minorHAnsi" w:eastAsiaTheme="minorHAnsi" w:hAnsiTheme="minorHAnsi" w:cstheme="minorBidi"/>
          <w:sz w:val="22"/>
          <w:szCs w:val="22"/>
          <w:lang w:eastAsia="en-US"/>
        </w:rPr>
      </w:pPr>
      <w:r w:rsidRPr="008F74BA">
        <w:rPr>
          <w:rFonts w:asciiTheme="minorHAnsi" w:eastAsiaTheme="minorHAnsi" w:hAnsiTheme="minorHAnsi" w:cstheme="minorBidi"/>
          <w:sz w:val="22"/>
          <w:szCs w:val="22"/>
          <w:lang w:eastAsia="en-US"/>
        </w:rPr>
        <w:t xml:space="preserve">3. Die Mitglieder gestatten weiter die Übermittlung ihrer persönlichen Daten an folgende </w:t>
      </w:r>
      <w:r w:rsidRPr="008F74BA">
        <w:rPr>
          <w:rFonts w:asciiTheme="minorHAnsi" w:eastAsiaTheme="minorHAnsi" w:hAnsiTheme="minorHAnsi" w:cstheme="minorBidi"/>
          <w:sz w:val="22"/>
          <w:szCs w:val="22"/>
          <w:lang w:eastAsia="en-US"/>
        </w:rPr>
        <w:br/>
        <w:t xml:space="preserve">Stellen: Banken, Versicherungen. Übermittelt werden bei Mitgliedern mit besonderen Aufgaben (z.B. Vorstandsmitglieder) die vollständige Adresse mit Telefonnummer, E-Mail-Adresse sowie die Bezeichnung ihrer Funktion im Verein. </w:t>
      </w:r>
    </w:p>
    <w:p w:rsidR="008F74BA" w:rsidRPr="008F74BA" w:rsidRDefault="008F74BA" w:rsidP="008F74BA">
      <w:pPr>
        <w:spacing w:after="240"/>
        <w:ind w:left="284" w:hanging="284"/>
        <w:rPr>
          <w:rFonts w:asciiTheme="minorHAnsi" w:eastAsiaTheme="minorHAnsi" w:hAnsiTheme="minorHAnsi" w:cstheme="minorBidi"/>
          <w:sz w:val="22"/>
          <w:szCs w:val="22"/>
          <w:lang w:eastAsia="en-US"/>
        </w:rPr>
      </w:pPr>
      <w:r w:rsidRPr="008F74BA">
        <w:rPr>
          <w:rFonts w:asciiTheme="minorHAnsi" w:eastAsiaTheme="minorHAnsi" w:hAnsiTheme="minorHAnsi" w:cstheme="minorBidi"/>
          <w:sz w:val="22"/>
          <w:szCs w:val="22"/>
          <w:lang w:eastAsia="en-US"/>
        </w:rPr>
        <w:t xml:space="preserve">4. Im Zusammenhang seiner satzungsgemäßen Veranstaltungen veröffentlicht der Verein personenbezogene Daten und Fotos seiner Mitglieder auf seiner Homepage und übermittelt Daten und Fotos zur Veröffentlichung an Print- und Telemedien sowie elektronische Medien. Dies betrifft insbesondere Fotos von Vereinsausfahrten, Treffen und Wahlergebnisse. Die Veröffentlichung/Übermittlung von Daten beschränkt sich hierbei auf Name, Vereins- und Abteilungszugehörigkeit, Funktion im Verein. </w:t>
      </w:r>
    </w:p>
    <w:p w:rsidR="008F74BA" w:rsidRPr="008F74BA" w:rsidRDefault="008F74BA" w:rsidP="008F74BA">
      <w:pPr>
        <w:spacing w:after="240"/>
        <w:ind w:left="284" w:hanging="284"/>
        <w:rPr>
          <w:rFonts w:asciiTheme="minorHAnsi" w:eastAsiaTheme="minorHAnsi" w:hAnsiTheme="minorHAnsi" w:cstheme="minorBidi"/>
          <w:sz w:val="22"/>
          <w:szCs w:val="22"/>
          <w:lang w:eastAsia="en-US"/>
        </w:rPr>
      </w:pPr>
      <w:r w:rsidRPr="008F74BA">
        <w:rPr>
          <w:rFonts w:asciiTheme="minorHAnsi" w:eastAsiaTheme="minorHAnsi" w:hAnsiTheme="minorHAnsi" w:cstheme="minorBidi"/>
          <w:sz w:val="22"/>
          <w:szCs w:val="22"/>
          <w:lang w:eastAsia="en-US"/>
        </w:rPr>
        <w:t xml:space="preserve">5. Mitgliederlisten dürfen nur Vorstandsmitgliedern und sonstigen Mitgliedern, die im Verein eine besondere Funktion ausüben, welche die Kenntnis bestimmter Mitgliederdaten erfordert, zugänglich gemacht werden. </w:t>
      </w:r>
    </w:p>
    <w:p w:rsidR="008F74BA" w:rsidRPr="008F74BA" w:rsidRDefault="008F74BA" w:rsidP="008F74BA">
      <w:pPr>
        <w:spacing w:after="240"/>
        <w:ind w:left="284" w:hanging="284"/>
        <w:rPr>
          <w:rFonts w:asciiTheme="minorHAnsi" w:eastAsiaTheme="minorHAnsi" w:hAnsiTheme="minorHAnsi" w:cstheme="minorBidi"/>
          <w:sz w:val="22"/>
          <w:szCs w:val="22"/>
          <w:lang w:eastAsia="en-US"/>
        </w:rPr>
      </w:pPr>
      <w:r w:rsidRPr="008F74BA">
        <w:rPr>
          <w:rFonts w:asciiTheme="minorHAnsi" w:eastAsiaTheme="minorHAnsi" w:hAnsiTheme="minorHAnsi" w:cstheme="minorBidi"/>
          <w:sz w:val="22"/>
          <w:szCs w:val="22"/>
          <w:lang w:eastAsia="en-US"/>
        </w:rPr>
        <w:t xml:space="preserve">6. Durch ihre Mitgliedschaft und der damit verbundenen Anerkennung dieser Satzung stimmen die Mitglieder dieser Datennutzung im Rahmen der Erfüllung der Aufgaben und Zwecke des Vereins sowie der Veröffentlichung von Bild- und/oder Tondokumenten in Print-, Tele- und elektronischen Medien zu. Eine anderweitige, über die Erfüllung seiner satzungsgemäßen Aufgaben und Zwecke hinausgehende Datenverwendung ist dem Verein nur erlaubt, sofern er aus gesetzlichen Gründen hierzu verpflichtet ist. Ein Datenverkauf ist nicht statthaft. </w:t>
      </w:r>
    </w:p>
    <w:p w:rsidR="008F74BA" w:rsidRPr="008F74BA" w:rsidRDefault="008F74BA" w:rsidP="008F74BA">
      <w:pPr>
        <w:spacing w:after="240"/>
        <w:ind w:left="284" w:hanging="284"/>
        <w:rPr>
          <w:rFonts w:asciiTheme="minorHAnsi" w:eastAsiaTheme="minorHAnsi" w:hAnsiTheme="minorHAnsi" w:cstheme="minorBidi"/>
          <w:sz w:val="22"/>
          <w:szCs w:val="22"/>
          <w:lang w:eastAsia="en-US"/>
        </w:rPr>
      </w:pPr>
      <w:r w:rsidRPr="008F74BA">
        <w:rPr>
          <w:rFonts w:asciiTheme="minorHAnsi" w:eastAsiaTheme="minorHAnsi" w:hAnsiTheme="minorHAnsi" w:cstheme="minorBidi"/>
          <w:sz w:val="22"/>
          <w:szCs w:val="22"/>
          <w:lang w:eastAsia="en-US"/>
        </w:rPr>
        <w:t xml:space="preserve">7. Bei Beendigung der Mitgliedschaft werden sämtliche Daten des austretenden Mitglieds nach </w:t>
      </w:r>
      <w:r w:rsidR="001A23C2">
        <w:rPr>
          <w:rFonts w:asciiTheme="minorHAnsi" w:eastAsiaTheme="minorHAnsi" w:hAnsiTheme="minorHAnsi" w:cstheme="minorBidi"/>
          <w:sz w:val="22"/>
          <w:szCs w:val="22"/>
          <w:lang w:eastAsia="en-US"/>
        </w:rPr>
        <w:t>720</w:t>
      </w:r>
      <w:r w:rsidRPr="008F74BA">
        <w:rPr>
          <w:rFonts w:asciiTheme="minorHAnsi" w:eastAsiaTheme="minorHAnsi" w:hAnsiTheme="minorHAnsi" w:cstheme="minorBidi"/>
          <w:sz w:val="22"/>
          <w:szCs w:val="22"/>
          <w:lang w:eastAsia="en-US"/>
        </w:rPr>
        <w:t xml:space="preserve"> Tagen gelöscht, es sei denn es bestehen vereinsrechtliche oder steuerrechtliche Verpflichtungen des Vereins zu einer längeren Aufbewahrung (§§ 145 – 147 AO). Falls Daten weitergegeben wurden, ist der Verein verpflichtet bei der empfangenden Stelle dafür zu sorgen, dass die Daten dort gelöscht werden.</w:t>
      </w:r>
    </w:p>
    <w:p w:rsidR="008F74BA" w:rsidRDefault="008F74BA" w:rsidP="008F74BA"/>
    <w:p w:rsidR="008F74BA" w:rsidRDefault="008F74BA" w:rsidP="008F74BA"/>
    <w:p w:rsidR="008F74BA" w:rsidRDefault="008F74BA" w:rsidP="008F74BA"/>
    <w:p w:rsidR="008F74BA" w:rsidRDefault="008F74BA" w:rsidP="008F74BA"/>
    <w:p w:rsidR="008F74BA" w:rsidRDefault="008F74BA" w:rsidP="008F74BA"/>
    <w:p w:rsidR="008F74BA" w:rsidRDefault="008F74BA" w:rsidP="008F74BA"/>
    <w:p w:rsidR="008F74BA" w:rsidRDefault="008F74BA" w:rsidP="008F74BA"/>
    <w:p w:rsidR="008F74BA" w:rsidRDefault="008F74BA" w:rsidP="008F74BA"/>
    <w:p w:rsidR="008F74BA" w:rsidRDefault="008F74BA" w:rsidP="008F74BA"/>
    <w:p w:rsidR="008F74BA" w:rsidRDefault="008F74BA" w:rsidP="008F74BA"/>
    <w:p w:rsidR="008F74BA" w:rsidRDefault="008F74BA" w:rsidP="008F74BA"/>
    <w:p w:rsidR="008F74BA" w:rsidRDefault="008F74BA" w:rsidP="008F74BA"/>
    <w:p w:rsidR="008F74BA" w:rsidRDefault="008F74BA" w:rsidP="008F74BA"/>
    <w:p w:rsidR="008F74BA" w:rsidRDefault="008F74BA" w:rsidP="008F74BA"/>
    <w:p w:rsidR="008F74BA" w:rsidRDefault="008F74BA" w:rsidP="008F74BA"/>
    <w:p w:rsidR="008F74BA" w:rsidRDefault="008F74BA" w:rsidP="008F74BA"/>
    <w:p w:rsidR="008F74BA" w:rsidRPr="008F74BA" w:rsidRDefault="008F74BA" w:rsidP="008F74BA">
      <w:pPr>
        <w:contextualSpacing/>
        <w:rPr>
          <w:rFonts w:asciiTheme="majorHAnsi" w:eastAsiaTheme="majorEastAsia" w:hAnsiTheme="majorHAnsi" w:cstheme="majorBidi"/>
          <w:spacing w:val="-10"/>
          <w:kern w:val="28"/>
          <w:sz w:val="56"/>
          <w:szCs w:val="56"/>
          <w:lang w:eastAsia="en-US"/>
        </w:rPr>
      </w:pPr>
      <w:r w:rsidRPr="008F74BA">
        <w:rPr>
          <w:rFonts w:asciiTheme="majorHAnsi" w:eastAsiaTheme="majorEastAsia" w:hAnsiTheme="majorHAnsi" w:cstheme="majorBidi"/>
          <w:spacing w:val="-10"/>
          <w:kern w:val="28"/>
          <w:sz w:val="56"/>
          <w:szCs w:val="56"/>
          <w:lang w:eastAsia="en-US"/>
        </w:rPr>
        <w:t>Informationspflicht nach §13 DSGVO</w:t>
      </w:r>
    </w:p>
    <w:p w:rsidR="008F74BA" w:rsidRPr="008F74BA" w:rsidRDefault="008F74BA" w:rsidP="008F74BA">
      <w:pPr>
        <w:rPr>
          <w:rFonts w:asciiTheme="minorHAnsi" w:eastAsiaTheme="minorHAnsi" w:hAnsiTheme="minorHAnsi" w:cstheme="minorBidi"/>
          <w:sz w:val="22"/>
          <w:szCs w:val="22"/>
          <w:lang w:eastAsia="en-US"/>
        </w:rPr>
      </w:pPr>
    </w:p>
    <w:p w:rsidR="008F74BA" w:rsidRPr="008F74BA" w:rsidRDefault="008F74BA" w:rsidP="008F74BA">
      <w:pPr>
        <w:rPr>
          <w:rFonts w:asciiTheme="minorHAnsi" w:eastAsiaTheme="minorHAnsi" w:hAnsiTheme="minorHAnsi" w:cstheme="minorBidi"/>
          <w:sz w:val="22"/>
          <w:szCs w:val="22"/>
          <w:lang w:eastAsia="en-US"/>
        </w:rPr>
      </w:pPr>
      <w:r w:rsidRPr="008F74BA">
        <w:rPr>
          <w:rFonts w:asciiTheme="minorHAnsi" w:eastAsiaTheme="minorHAnsi" w:hAnsiTheme="minorHAnsi" w:cstheme="minorBidi"/>
          <w:sz w:val="22"/>
          <w:szCs w:val="22"/>
          <w:lang w:eastAsia="en-US"/>
        </w:rPr>
        <w:t xml:space="preserve">Name und Kontaktdaten des Verantwortlichen und ggf. seines Vertreters: </w:t>
      </w:r>
    </w:p>
    <w:p w:rsidR="008F74BA" w:rsidRPr="008F74BA" w:rsidRDefault="008F74BA" w:rsidP="008F74BA">
      <w:pPr>
        <w:rPr>
          <w:rFonts w:asciiTheme="minorHAnsi" w:eastAsiaTheme="minorHAnsi" w:hAnsiTheme="minorHAnsi" w:cstheme="minorBidi"/>
          <w:sz w:val="22"/>
          <w:szCs w:val="22"/>
          <w:lang w:eastAsia="en-US"/>
        </w:rPr>
      </w:pPr>
      <w:r w:rsidRPr="008F74BA">
        <w:rPr>
          <w:rFonts w:asciiTheme="minorHAnsi" w:eastAsiaTheme="minorHAnsi" w:hAnsiTheme="minorHAnsi" w:cstheme="minorBidi"/>
          <w:sz w:val="22"/>
          <w:szCs w:val="22"/>
          <w:lang w:eastAsia="en-US"/>
        </w:rPr>
        <w:t xml:space="preserve">Schlüter- und Oldtimerfreunde Malgersdorf e.V., </w:t>
      </w:r>
      <w:proofErr w:type="spellStart"/>
      <w:r w:rsidRPr="008F74BA">
        <w:rPr>
          <w:rFonts w:asciiTheme="minorHAnsi" w:eastAsiaTheme="minorHAnsi" w:hAnsiTheme="minorHAnsi" w:cstheme="minorBidi"/>
          <w:sz w:val="22"/>
          <w:szCs w:val="22"/>
          <w:lang w:eastAsia="en-US"/>
        </w:rPr>
        <w:t>Haberskirchener</w:t>
      </w:r>
      <w:proofErr w:type="spellEnd"/>
      <w:r w:rsidRPr="008F74BA">
        <w:rPr>
          <w:rFonts w:asciiTheme="minorHAnsi" w:eastAsiaTheme="minorHAnsi" w:hAnsiTheme="minorHAnsi" w:cstheme="minorBidi"/>
          <w:sz w:val="22"/>
          <w:szCs w:val="22"/>
          <w:lang w:eastAsia="en-US"/>
        </w:rPr>
        <w:t xml:space="preserve"> Str. 14, 84333 Malgersdorf</w:t>
      </w:r>
    </w:p>
    <w:p w:rsidR="008F74BA" w:rsidRPr="008F74BA" w:rsidRDefault="008F74BA" w:rsidP="008F74BA">
      <w:pPr>
        <w:rPr>
          <w:rFonts w:asciiTheme="minorHAnsi" w:eastAsiaTheme="minorHAnsi" w:hAnsiTheme="minorHAnsi" w:cstheme="minorBidi"/>
          <w:sz w:val="22"/>
          <w:szCs w:val="22"/>
          <w:lang w:eastAsia="en-US"/>
        </w:rPr>
      </w:pPr>
    </w:p>
    <w:p w:rsidR="008F74BA" w:rsidRPr="008F74BA" w:rsidRDefault="008F74BA" w:rsidP="008F74BA">
      <w:pPr>
        <w:rPr>
          <w:rFonts w:asciiTheme="minorHAnsi" w:eastAsiaTheme="minorHAnsi" w:hAnsiTheme="minorHAnsi" w:cstheme="minorBidi"/>
          <w:sz w:val="22"/>
          <w:szCs w:val="22"/>
          <w:lang w:eastAsia="en-US"/>
        </w:rPr>
      </w:pPr>
    </w:p>
    <w:p w:rsidR="008F74BA" w:rsidRPr="008F74BA" w:rsidRDefault="008F74BA" w:rsidP="008F74BA">
      <w:pPr>
        <w:rPr>
          <w:rFonts w:asciiTheme="minorHAnsi" w:eastAsiaTheme="minorHAnsi" w:hAnsiTheme="minorHAnsi" w:cstheme="minorBidi"/>
          <w:sz w:val="22"/>
          <w:szCs w:val="22"/>
          <w:lang w:eastAsia="en-US"/>
        </w:rPr>
      </w:pPr>
      <w:r w:rsidRPr="008F74BA">
        <w:rPr>
          <w:rFonts w:asciiTheme="minorHAnsi" w:eastAsiaTheme="minorHAnsi" w:hAnsiTheme="minorHAnsi" w:cstheme="minorBidi"/>
          <w:sz w:val="22"/>
          <w:szCs w:val="22"/>
          <w:lang w:eastAsia="en-US"/>
        </w:rPr>
        <w:t>Kontaktdaten des Datenschutzbeauftragten (sofern vorhanden):</w:t>
      </w:r>
    </w:p>
    <w:p w:rsidR="008F74BA" w:rsidRPr="008F74BA" w:rsidRDefault="008F74BA" w:rsidP="008F74BA">
      <w:pPr>
        <w:rPr>
          <w:rFonts w:asciiTheme="minorHAnsi" w:eastAsiaTheme="minorHAnsi" w:hAnsiTheme="minorHAnsi" w:cstheme="minorBidi"/>
          <w:sz w:val="22"/>
          <w:szCs w:val="22"/>
          <w:lang w:eastAsia="en-US"/>
        </w:rPr>
      </w:pPr>
      <w:r w:rsidRPr="008F74BA">
        <w:rPr>
          <w:rFonts w:asciiTheme="minorHAnsi" w:eastAsiaTheme="minorHAnsi" w:hAnsiTheme="minorHAnsi" w:cstheme="minorBidi"/>
          <w:sz w:val="22"/>
          <w:szCs w:val="22"/>
          <w:lang w:eastAsia="en-US"/>
        </w:rPr>
        <w:t>Nicht vorhanden</w:t>
      </w:r>
    </w:p>
    <w:p w:rsidR="008F74BA" w:rsidRPr="008F74BA" w:rsidRDefault="008F74BA" w:rsidP="008F74BA">
      <w:pPr>
        <w:rPr>
          <w:rFonts w:asciiTheme="minorHAnsi" w:eastAsiaTheme="minorHAnsi" w:hAnsiTheme="minorHAnsi" w:cstheme="minorBidi"/>
          <w:sz w:val="22"/>
          <w:szCs w:val="22"/>
          <w:lang w:eastAsia="en-US"/>
        </w:rPr>
      </w:pPr>
    </w:p>
    <w:p w:rsidR="008F74BA" w:rsidRPr="008F74BA" w:rsidRDefault="008F74BA" w:rsidP="008F74BA">
      <w:pPr>
        <w:rPr>
          <w:rFonts w:asciiTheme="minorHAnsi" w:eastAsiaTheme="minorHAnsi" w:hAnsiTheme="minorHAnsi" w:cstheme="minorBidi"/>
          <w:sz w:val="22"/>
          <w:szCs w:val="22"/>
          <w:lang w:eastAsia="en-US"/>
        </w:rPr>
      </w:pPr>
      <w:r w:rsidRPr="008F74BA">
        <w:rPr>
          <w:rFonts w:asciiTheme="minorHAnsi" w:eastAsiaTheme="minorHAnsi" w:hAnsiTheme="minorHAnsi" w:cstheme="minorBidi"/>
          <w:sz w:val="22"/>
          <w:szCs w:val="22"/>
          <w:lang w:eastAsia="en-US"/>
        </w:rPr>
        <w:t xml:space="preserve">Zwecke und Rechtsgrundlage der Datenverarbeitung: berechtigte Interessen, die verfolgt werden: </w:t>
      </w:r>
    </w:p>
    <w:p w:rsidR="008F74BA" w:rsidRPr="008F74BA" w:rsidRDefault="008F74BA" w:rsidP="008F74BA">
      <w:pPr>
        <w:rPr>
          <w:rFonts w:asciiTheme="minorHAnsi" w:eastAsiaTheme="minorHAnsi" w:hAnsiTheme="minorHAnsi" w:cstheme="minorBidi"/>
          <w:sz w:val="22"/>
          <w:szCs w:val="22"/>
          <w:lang w:eastAsia="en-US"/>
        </w:rPr>
      </w:pPr>
      <w:r w:rsidRPr="008F74BA">
        <w:rPr>
          <w:rFonts w:asciiTheme="minorHAnsi" w:eastAsiaTheme="minorHAnsi" w:hAnsiTheme="minorHAnsi" w:cstheme="minorBidi"/>
          <w:sz w:val="22"/>
          <w:szCs w:val="22"/>
          <w:lang w:eastAsia="en-US"/>
        </w:rPr>
        <w:t>Satzung, Mitgliedsantrag, Vereinszweck und Verwaltung der Mitglieder</w:t>
      </w:r>
    </w:p>
    <w:p w:rsidR="008F74BA" w:rsidRPr="008F74BA" w:rsidRDefault="008F74BA" w:rsidP="008F74BA">
      <w:pPr>
        <w:rPr>
          <w:rFonts w:asciiTheme="minorHAnsi" w:eastAsiaTheme="minorHAnsi" w:hAnsiTheme="minorHAnsi" w:cstheme="minorBidi"/>
          <w:sz w:val="22"/>
          <w:szCs w:val="22"/>
          <w:lang w:eastAsia="en-US"/>
        </w:rPr>
      </w:pPr>
    </w:p>
    <w:p w:rsidR="008F74BA" w:rsidRPr="008F74BA" w:rsidRDefault="008F74BA" w:rsidP="008F74BA">
      <w:pPr>
        <w:rPr>
          <w:rFonts w:asciiTheme="minorHAnsi" w:eastAsiaTheme="minorHAnsi" w:hAnsiTheme="minorHAnsi" w:cstheme="minorBidi"/>
          <w:sz w:val="22"/>
          <w:szCs w:val="22"/>
          <w:lang w:eastAsia="en-US"/>
        </w:rPr>
      </w:pPr>
      <w:r w:rsidRPr="008F74BA">
        <w:rPr>
          <w:rFonts w:asciiTheme="minorHAnsi" w:eastAsiaTheme="minorHAnsi" w:hAnsiTheme="minorHAnsi" w:cstheme="minorBidi"/>
          <w:sz w:val="22"/>
          <w:szCs w:val="22"/>
          <w:lang w:eastAsia="en-US"/>
        </w:rPr>
        <w:t>Speicherdauer oder Kriterien für die Festlegung der Dauer:</w:t>
      </w:r>
    </w:p>
    <w:p w:rsidR="008F74BA" w:rsidRPr="008F74BA" w:rsidRDefault="008F74BA" w:rsidP="008F74BA">
      <w:pPr>
        <w:rPr>
          <w:rFonts w:asciiTheme="minorHAnsi" w:eastAsiaTheme="minorHAnsi" w:hAnsiTheme="minorHAnsi" w:cstheme="minorBidi"/>
          <w:sz w:val="22"/>
          <w:szCs w:val="22"/>
          <w:lang w:eastAsia="en-US"/>
        </w:rPr>
      </w:pPr>
      <w:r w:rsidRPr="008F74BA">
        <w:rPr>
          <w:rFonts w:asciiTheme="minorHAnsi" w:eastAsiaTheme="minorHAnsi" w:hAnsiTheme="minorHAnsi" w:cstheme="minorBidi"/>
          <w:sz w:val="22"/>
          <w:szCs w:val="22"/>
          <w:lang w:eastAsia="en-US"/>
        </w:rPr>
        <w:t xml:space="preserve">Bei Mitgliedern unbeschränkt, bei Austritt </w:t>
      </w:r>
      <w:r w:rsidR="001A23C2">
        <w:rPr>
          <w:rFonts w:asciiTheme="minorHAnsi" w:eastAsiaTheme="minorHAnsi" w:hAnsiTheme="minorHAnsi" w:cstheme="minorBidi"/>
          <w:sz w:val="22"/>
          <w:szCs w:val="22"/>
          <w:lang w:eastAsia="en-US"/>
        </w:rPr>
        <w:t>720</w:t>
      </w:r>
      <w:bookmarkStart w:id="0" w:name="_GoBack"/>
      <w:bookmarkEnd w:id="0"/>
      <w:r w:rsidRPr="008F74BA">
        <w:rPr>
          <w:rFonts w:asciiTheme="minorHAnsi" w:eastAsiaTheme="minorHAnsi" w:hAnsiTheme="minorHAnsi" w:cstheme="minorBidi"/>
          <w:sz w:val="22"/>
          <w:szCs w:val="22"/>
          <w:lang w:eastAsia="en-US"/>
        </w:rPr>
        <w:t xml:space="preserve"> Tage</w:t>
      </w:r>
    </w:p>
    <w:p w:rsidR="008F74BA" w:rsidRPr="008F74BA" w:rsidRDefault="008F74BA" w:rsidP="008F74BA">
      <w:pPr>
        <w:rPr>
          <w:rFonts w:asciiTheme="minorHAnsi" w:eastAsiaTheme="minorHAnsi" w:hAnsiTheme="minorHAnsi" w:cstheme="minorBidi"/>
          <w:sz w:val="22"/>
          <w:szCs w:val="22"/>
          <w:lang w:eastAsia="en-US"/>
        </w:rPr>
      </w:pPr>
    </w:p>
    <w:p w:rsidR="008F74BA" w:rsidRPr="008F74BA" w:rsidRDefault="008F74BA" w:rsidP="008F74BA">
      <w:pPr>
        <w:rPr>
          <w:rFonts w:asciiTheme="minorHAnsi" w:eastAsiaTheme="minorHAnsi" w:hAnsiTheme="minorHAnsi" w:cstheme="minorBidi"/>
          <w:sz w:val="22"/>
          <w:szCs w:val="22"/>
          <w:lang w:eastAsia="en-US"/>
        </w:rPr>
      </w:pPr>
      <w:r w:rsidRPr="008F74BA">
        <w:rPr>
          <w:rFonts w:asciiTheme="minorHAnsi" w:eastAsiaTheme="minorHAnsi" w:hAnsiTheme="minorHAnsi" w:cstheme="minorBidi"/>
          <w:sz w:val="22"/>
          <w:szCs w:val="22"/>
          <w:lang w:eastAsia="en-US"/>
        </w:rPr>
        <w:t xml:space="preserve">Empfänger oder Kategorien von Empfänger der Daten (sofern Datenübermittlung stattfindet): </w:t>
      </w:r>
    </w:p>
    <w:p w:rsidR="008F74BA" w:rsidRPr="008F74BA" w:rsidRDefault="008F74BA" w:rsidP="008F74BA">
      <w:pPr>
        <w:rPr>
          <w:rFonts w:asciiTheme="minorHAnsi" w:eastAsiaTheme="minorHAnsi" w:hAnsiTheme="minorHAnsi" w:cstheme="minorBidi"/>
          <w:sz w:val="22"/>
          <w:szCs w:val="22"/>
          <w:lang w:eastAsia="en-US"/>
        </w:rPr>
      </w:pPr>
      <w:r w:rsidRPr="008F74BA">
        <w:rPr>
          <w:rFonts w:asciiTheme="minorHAnsi" w:eastAsiaTheme="minorHAnsi" w:hAnsiTheme="minorHAnsi" w:cstheme="minorBidi"/>
          <w:sz w:val="22"/>
          <w:szCs w:val="22"/>
          <w:lang w:eastAsia="en-US"/>
        </w:rPr>
        <w:t>Banken, Versicherungen</w:t>
      </w:r>
    </w:p>
    <w:p w:rsidR="008F74BA" w:rsidRPr="008F74BA" w:rsidRDefault="008F74BA" w:rsidP="008F74BA">
      <w:pPr>
        <w:rPr>
          <w:rFonts w:asciiTheme="minorHAnsi" w:eastAsiaTheme="minorHAnsi" w:hAnsiTheme="minorHAnsi" w:cstheme="minorBidi"/>
          <w:sz w:val="22"/>
          <w:szCs w:val="22"/>
          <w:lang w:eastAsia="en-US"/>
        </w:rPr>
      </w:pPr>
    </w:p>
    <w:p w:rsidR="008F74BA" w:rsidRPr="008F74BA" w:rsidRDefault="008F74BA" w:rsidP="008F74BA">
      <w:pPr>
        <w:rPr>
          <w:rFonts w:asciiTheme="minorHAnsi" w:eastAsiaTheme="minorHAnsi" w:hAnsiTheme="minorHAnsi" w:cstheme="minorBidi"/>
          <w:sz w:val="22"/>
          <w:szCs w:val="22"/>
          <w:lang w:eastAsia="en-US"/>
        </w:rPr>
      </w:pPr>
    </w:p>
    <w:p w:rsidR="008F74BA" w:rsidRPr="008F74BA" w:rsidRDefault="008F74BA" w:rsidP="008F74BA">
      <w:pPr>
        <w:rPr>
          <w:rFonts w:asciiTheme="minorHAnsi" w:eastAsiaTheme="minorHAnsi" w:hAnsiTheme="minorHAnsi" w:cstheme="minorBidi"/>
          <w:b/>
          <w:sz w:val="22"/>
          <w:szCs w:val="22"/>
          <w:lang w:eastAsia="en-US"/>
        </w:rPr>
      </w:pPr>
      <w:r w:rsidRPr="008F74BA">
        <w:rPr>
          <w:rFonts w:asciiTheme="minorHAnsi" w:eastAsiaTheme="minorHAnsi" w:hAnsiTheme="minorHAnsi" w:cstheme="minorBidi"/>
          <w:b/>
          <w:sz w:val="22"/>
          <w:szCs w:val="22"/>
          <w:lang w:eastAsia="en-US"/>
        </w:rPr>
        <w:t xml:space="preserve">Hinweise auf die Rechte der Betroffenen </w:t>
      </w:r>
    </w:p>
    <w:p w:rsidR="008F74BA" w:rsidRPr="008F74BA" w:rsidRDefault="008F74BA" w:rsidP="008F74BA">
      <w:pPr>
        <w:rPr>
          <w:rFonts w:asciiTheme="minorHAnsi" w:eastAsiaTheme="minorHAnsi" w:hAnsiTheme="minorHAnsi" w:cstheme="minorBidi"/>
          <w:sz w:val="22"/>
          <w:szCs w:val="22"/>
          <w:lang w:eastAsia="en-US"/>
        </w:rPr>
      </w:pPr>
    </w:p>
    <w:p w:rsidR="008F74BA" w:rsidRPr="008F74BA" w:rsidRDefault="008F74BA" w:rsidP="008F74BA">
      <w:pPr>
        <w:rPr>
          <w:rFonts w:asciiTheme="minorHAnsi" w:eastAsiaTheme="minorHAnsi" w:hAnsiTheme="minorHAnsi" w:cstheme="minorBidi"/>
          <w:sz w:val="22"/>
          <w:szCs w:val="22"/>
          <w:lang w:eastAsia="en-US"/>
        </w:rPr>
      </w:pPr>
      <w:r w:rsidRPr="008F74BA">
        <w:rPr>
          <w:rFonts w:asciiTheme="minorHAnsi" w:eastAsiaTheme="minorHAnsi" w:hAnsiTheme="minorHAnsi" w:cstheme="minorBidi"/>
          <w:sz w:val="22"/>
          <w:szCs w:val="22"/>
          <w:lang w:eastAsia="en-US"/>
        </w:rPr>
        <w:t xml:space="preserve">Die betroffene Person hat das Recht, von dem Verantwortlichen eine Bestätigung darüber zu verlangen, ob sie betreffende personenbezogene Daten verarbeitet werden; ist dies der Fall, so hat sie ein Recht auf Auskunft über diese personenbezogenen Daten und auf die in Art. 15 DSGVO im einzelnen aufgeführten Informationen. Die betroffene Person hat das Recht, von dem Verantwortlichen unverzüglich die Berichtigung sie betreffender unrichtiger personenbezogener Daten und ggf. die Vervollständigung unvollständiger personenbezogener Daten zu verlangen (Art. 16 DSGVO). Die betroffene Person hat das Recht, von dem Verantwortlichen zu verlangen, dass sie betreffende personenbezogene Daten unverzüglich gelöscht werden, sofern einer der in Art. 17 DSGVO im einzelnen aufgeführten Gründe zutrifft, z. B. wenn die Daten für die verfolgten Zwecke nicht mehr benötigt werden (Recht auf Löschung). Die betroffene Person hat das Recht, von dem Verantwortlichen die Einschränkung der Verarbeitung zu verlangen, wenn eine der in Art. 18 DSGVO aufgeführten Voraussetzungen gegeben ist, z. B. wenn die betroffene Person Widerspruch gegen die Verarbeitung eingelegt hat, für die Dauer der Prüfung durch den Verantwortlichen. Die betroffene Person hat das Recht, aus Gründen, die sich aus ihrer besonderen Situation ergeben, jederzeit gegen die Verarbeitung sie betreffender personenbezogener Daten Widerspruch einzulegen. Der Verantwortliche verarbeitet die personenbezogenen Daten dann nicht mehr, es sei denn, er kann zwingende schutzwürdige Gründe für die Verarbeitung nachweisen, die die Interessen, Rechte und Freiheiten der betroffenen Person überwiegen, oder die Verarbeitung dient der Geltendmachung, Ausübung oder Verteidigung von Rechtsansprüchen (Art. 21 DSGVO). Jede betroffene Person hat unbeschadet eines anderweitigen verwaltungsrechtlichen oder gerichtlichen Rechtsbehelfs das Recht auf Beschwerde bei einer Aufsichtsbehörde, wenn die betroffene Person der Ansicht ist, dass die Verarbeitung der sie betreffenden personenbezogenen Daten gegen die DSGVO verstößt (Art. 77 DSGVO). Die betroffene Person kann dieses Recht bei einer Aufsichtsbehörde in dem Mitgliedstaat ihres Aufenthaltsorts, ihres Arbeitsplatzes oder des Orts des mutmaßlichen Verstoßes geltend machen. In Bayern ist die zuständige Aufsichtsbehörde: </w:t>
      </w:r>
    </w:p>
    <w:p w:rsidR="008F74BA" w:rsidRPr="008F74BA" w:rsidRDefault="008F74BA" w:rsidP="008F74BA">
      <w:pPr>
        <w:rPr>
          <w:rFonts w:asciiTheme="minorHAnsi" w:eastAsiaTheme="minorHAnsi" w:hAnsiTheme="minorHAnsi" w:cstheme="minorBidi"/>
          <w:sz w:val="22"/>
          <w:szCs w:val="22"/>
          <w:lang w:eastAsia="en-US"/>
        </w:rPr>
      </w:pPr>
      <w:r w:rsidRPr="008F74BA">
        <w:rPr>
          <w:rFonts w:asciiTheme="minorHAnsi" w:eastAsiaTheme="minorHAnsi" w:hAnsiTheme="minorHAnsi" w:cstheme="minorBidi"/>
          <w:sz w:val="22"/>
          <w:szCs w:val="22"/>
          <w:lang w:eastAsia="en-US"/>
        </w:rPr>
        <w:t>Bayerisches Landesamt für Datenschutzaufsicht</w:t>
      </w:r>
    </w:p>
    <w:p w:rsidR="008F74BA" w:rsidRDefault="008F74BA" w:rsidP="008F74BA"/>
    <w:p w:rsidR="008F74BA" w:rsidRDefault="008F74BA" w:rsidP="008F74BA"/>
    <w:p w:rsidR="008F74BA" w:rsidRDefault="008F74BA" w:rsidP="00043E2C">
      <w:pPr>
        <w:spacing w:line="360" w:lineRule="auto"/>
        <w:rPr>
          <w:b/>
          <w:sz w:val="36"/>
          <w:szCs w:val="36"/>
        </w:rPr>
      </w:pPr>
    </w:p>
    <w:p w:rsidR="008F74BA" w:rsidRDefault="008F74BA" w:rsidP="00043E2C">
      <w:pPr>
        <w:spacing w:line="360" w:lineRule="auto"/>
        <w:rPr>
          <w:b/>
          <w:sz w:val="36"/>
          <w:szCs w:val="36"/>
        </w:rPr>
      </w:pPr>
    </w:p>
    <w:p w:rsidR="00043E2C" w:rsidRPr="001D1A24" w:rsidRDefault="00043E2C" w:rsidP="00043E2C">
      <w:pPr>
        <w:spacing w:line="360" w:lineRule="auto"/>
        <w:rPr>
          <w:b/>
          <w:sz w:val="36"/>
          <w:szCs w:val="36"/>
        </w:rPr>
      </w:pPr>
      <w:r w:rsidRPr="001D1A24">
        <w:rPr>
          <w:b/>
          <w:sz w:val="36"/>
          <w:szCs w:val="36"/>
        </w:rPr>
        <w:t xml:space="preserve">Datenschutzerklärung / Privacy </w:t>
      </w:r>
      <w:proofErr w:type="spellStart"/>
      <w:r w:rsidRPr="001D1A24">
        <w:rPr>
          <w:b/>
          <w:sz w:val="36"/>
          <w:szCs w:val="36"/>
        </w:rPr>
        <w:t>Policy</w:t>
      </w:r>
      <w:proofErr w:type="spellEnd"/>
    </w:p>
    <w:p w:rsidR="00043E2C" w:rsidRDefault="00043E2C" w:rsidP="00043E2C">
      <w:pPr>
        <w:spacing w:line="360" w:lineRule="auto"/>
        <w:rPr>
          <w:sz w:val="24"/>
        </w:rPr>
      </w:pPr>
    </w:p>
    <w:p w:rsidR="00043E2C" w:rsidRDefault="00043E2C" w:rsidP="00043E2C">
      <w:pPr>
        <w:spacing w:line="360" w:lineRule="auto"/>
        <w:rPr>
          <w:sz w:val="24"/>
        </w:rPr>
      </w:pPr>
    </w:p>
    <w:p w:rsidR="00043E2C" w:rsidRDefault="00043E2C" w:rsidP="00043E2C">
      <w:pPr>
        <w:spacing w:line="360" w:lineRule="auto"/>
        <w:rPr>
          <w:sz w:val="24"/>
        </w:rPr>
      </w:pPr>
    </w:p>
    <w:p w:rsidR="00043E2C" w:rsidRDefault="00070D83" w:rsidP="00043E2C">
      <w:pPr>
        <w:spacing w:line="276" w:lineRule="auto"/>
        <w:rPr>
          <w:sz w:val="24"/>
        </w:rPr>
      </w:pPr>
      <w:r>
        <w:rPr>
          <w:sz w:val="24"/>
        </w:rPr>
        <w:t>Die Schlüter- und Oldtimerfreunde Malgersdorf e. V. (im Folgenden SOF)</w:t>
      </w:r>
      <w:r w:rsidR="00043E2C">
        <w:rPr>
          <w:sz w:val="24"/>
        </w:rPr>
        <w:t xml:space="preserve"> nimmt als Anbieterin der </w:t>
      </w:r>
      <w:proofErr w:type="spellStart"/>
      <w:r w:rsidR="00043E2C">
        <w:rPr>
          <w:sz w:val="24"/>
        </w:rPr>
        <w:t>WebSite</w:t>
      </w:r>
      <w:proofErr w:type="spellEnd"/>
      <w:r w:rsidR="00043E2C">
        <w:rPr>
          <w:sz w:val="24"/>
        </w:rPr>
        <w:t xml:space="preserve"> www.</w:t>
      </w:r>
      <w:r>
        <w:rPr>
          <w:sz w:val="24"/>
        </w:rPr>
        <w:t>schlueter-oldtimer-freunde</w:t>
      </w:r>
      <w:r w:rsidR="00043E2C">
        <w:rPr>
          <w:sz w:val="24"/>
        </w:rPr>
        <w:t xml:space="preserve">.de und verantwortliche Stelle die Verpflichtung zum Datenschutz sehr ernst und gestaltet seine </w:t>
      </w:r>
      <w:proofErr w:type="spellStart"/>
      <w:r w:rsidR="00043E2C">
        <w:rPr>
          <w:sz w:val="24"/>
        </w:rPr>
        <w:t>WebSite</w:t>
      </w:r>
      <w:proofErr w:type="spellEnd"/>
      <w:r w:rsidR="00043E2C">
        <w:rPr>
          <w:sz w:val="24"/>
        </w:rPr>
        <w:t xml:space="preserve"> so, dass nur so wenige personenbezogene Daten wie nötig erhoben, verarbeitet und genutzt werden. Unter keinen Umständen werden personenbezogene Daten zu Werbezwecken an Dritte vermietet oder verkauft. Ohne die ausdrückliche Einwilligung des Besuchers werden keine personenbezogenen Daten für Werbe- oder Marketingzwecke genutzt.</w:t>
      </w:r>
    </w:p>
    <w:p w:rsidR="00043E2C" w:rsidRDefault="00043E2C" w:rsidP="00043E2C">
      <w:pPr>
        <w:spacing w:line="276" w:lineRule="auto"/>
        <w:rPr>
          <w:sz w:val="24"/>
        </w:rPr>
      </w:pPr>
    </w:p>
    <w:p w:rsidR="00043E2C" w:rsidRDefault="00043E2C" w:rsidP="00043E2C">
      <w:pPr>
        <w:spacing w:line="276" w:lineRule="auto"/>
        <w:rPr>
          <w:sz w:val="24"/>
        </w:rPr>
      </w:pPr>
      <w:r>
        <w:rPr>
          <w:sz w:val="24"/>
        </w:rPr>
        <w:t>Zugriff auf personenbezogene Daten haben bei</w:t>
      </w:r>
      <w:r w:rsidR="00070D83">
        <w:rPr>
          <w:sz w:val="24"/>
        </w:rPr>
        <w:t xml:space="preserve"> SOF</w:t>
      </w:r>
      <w:r>
        <w:rPr>
          <w:sz w:val="24"/>
        </w:rPr>
        <w:t xml:space="preserve"> nur solche Personen, die diese Daten zur Durchführung ihrer Aufgaben innerhalb der verantwortlichen Stelle benötigen, die über die gesetzlichen Bestimmungen zum Datenschutz informiert sind und sich gemäß der geltenden gesetzlichen Bestimmungen (Art. 5 der EU-Datenschutzgrundverordnung (EU-DSGVO)) verpflichtet haben, diese einzuhalten. Die Erhebung, Verarbeitung, Nutzung und Übermittlung der erhobenen personenbezogenen Daten erfolgt, nach Art 6. Absatz 1 EU-DSGVO, nur in dem Umfang, der für die Durchführung eines Vertragsverhältnisses zwischen </w:t>
      </w:r>
      <w:r w:rsidR="00070D83">
        <w:rPr>
          <w:sz w:val="24"/>
        </w:rPr>
        <w:t>SOF</w:t>
      </w:r>
      <w:r>
        <w:rPr>
          <w:sz w:val="24"/>
        </w:rPr>
        <w:t>, als verantwortlicher Stelle, und dem Besucher, als Betroffenem, erforderlich ist.</w:t>
      </w:r>
    </w:p>
    <w:p w:rsidR="00043E2C" w:rsidRDefault="00043E2C" w:rsidP="00043E2C">
      <w:pPr>
        <w:rPr>
          <w:rFonts w:ascii="Arial" w:hAnsi="Arial" w:cs="Arial"/>
          <w:bCs/>
        </w:rPr>
      </w:pPr>
    </w:p>
    <w:p w:rsidR="00043E2C" w:rsidRPr="005C3225" w:rsidRDefault="00043E2C" w:rsidP="00043E2C">
      <w:pPr>
        <w:spacing w:before="100" w:beforeAutospacing="1" w:after="100" w:afterAutospacing="1"/>
        <w:rPr>
          <w:b/>
          <w:sz w:val="36"/>
          <w:szCs w:val="36"/>
        </w:rPr>
      </w:pPr>
      <w:r w:rsidRPr="005C3225">
        <w:rPr>
          <w:b/>
          <w:sz w:val="36"/>
          <w:szCs w:val="36"/>
        </w:rPr>
        <w:t>Zweckänderungen der Verarbeitung und Datennutzung</w:t>
      </w:r>
    </w:p>
    <w:p w:rsidR="00043E2C" w:rsidRPr="00684514" w:rsidRDefault="00043E2C" w:rsidP="00043E2C">
      <w:pPr>
        <w:spacing w:before="100" w:beforeAutospacing="1" w:after="100" w:afterAutospacing="1"/>
        <w:rPr>
          <w:sz w:val="24"/>
          <w:szCs w:val="24"/>
        </w:rPr>
      </w:pPr>
      <w:r w:rsidRPr="005C3225">
        <w:rPr>
          <w:sz w:val="24"/>
          <w:szCs w:val="24"/>
        </w:rPr>
        <w:t>Da sich auf Grund des technischen Fortschritts und organisatorischer Änderungen der eingesetzten Verarbeitungsverfahren ändern/weiterentwickeln können behalten wir uns vor, die vorliegende Datenschutzerklärung gemäß den neuen technischen Rahmenbedingungen weiterzuentwickeln. Wir bitten Sie desh</w:t>
      </w:r>
      <w:r>
        <w:rPr>
          <w:sz w:val="24"/>
          <w:szCs w:val="24"/>
        </w:rPr>
        <w:t>alb die Datenschutzerklärung von</w:t>
      </w:r>
      <w:r w:rsidR="00070D83">
        <w:rPr>
          <w:sz w:val="24"/>
          <w:szCs w:val="24"/>
        </w:rPr>
        <w:t xml:space="preserve"> SOF </w:t>
      </w:r>
      <w:r w:rsidRPr="005C3225">
        <w:rPr>
          <w:sz w:val="24"/>
          <w:szCs w:val="24"/>
        </w:rPr>
        <w:t>von Zeit zu Zeit zu überprüfen. Sollten Sie mit den im Verlaufe der Zeit auftretenden Weiterentwicklungen nicht einverstanden sein, so können Sie schriftlich, gemäß Art 17 EU-DSGVO, eine Löschung der Daten, die nicht auf Grundlage anderer gesetzlicher Vorgaben, wie handelsrechtlicher oder steuerrechtlicher Aufbewahrungspflichten, gespeichert werden, verlangen.</w:t>
      </w:r>
    </w:p>
    <w:p w:rsidR="00043E2C" w:rsidRPr="00684514" w:rsidRDefault="00043E2C" w:rsidP="00043E2C">
      <w:pPr>
        <w:spacing w:before="100" w:beforeAutospacing="1" w:after="100" w:afterAutospacing="1"/>
        <w:outlineLvl w:val="1"/>
        <w:rPr>
          <w:b/>
          <w:bCs/>
          <w:sz w:val="36"/>
          <w:szCs w:val="36"/>
        </w:rPr>
      </w:pPr>
      <w:r>
        <w:rPr>
          <w:b/>
          <w:bCs/>
          <w:sz w:val="36"/>
          <w:szCs w:val="36"/>
        </w:rPr>
        <w:br w:type="page"/>
      </w:r>
      <w:r w:rsidRPr="00684514">
        <w:rPr>
          <w:b/>
          <w:bCs/>
          <w:sz w:val="36"/>
          <w:szCs w:val="36"/>
        </w:rPr>
        <w:lastRenderedPageBreak/>
        <w:t>Anonyme Datenerhebung</w:t>
      </w:r>
    </w:p>
    <w:p w:rsidR="00043E2C" w:rsidRPr="00684514" w:rsidRDefault="00043E2C" w:rsidP="00043E2C">
      <w:pPr>
        <w:spacing w:before="100" w:beforeAutospacing="1" w:after="100" w:afterAutospacing="1"/>
        <w:rPr>
          <w:sz w:val="24"/>
          <w:szCs w:val="24"/>
        </w:rPr>
      </w:pPr>
      <w:r w:rsidRPr="00684514">
        <w:rPr>
          <w:sz w:val="24"/>
          <w:szCs w:val="24"/>
        </w:rPr>
        <w:t>Sie kö</w:t>
      </w:r>
      <w:r>
        <w:rPr>
          <w:sz w:val="24"/>
          <w:szCs w:val="24"/>
        </w:rPr>
        <w:t xml:space="preserve">nnen die Webseiten der verantwortlichen Stelle </w:t>
      </w:r>
      <w:r w:rsidRPr="00684514">
        <w:rPr>
          <w:sz w:val="24"/>
          <w:szCs w:val="24"/>
        </w:rPr>
        <w:t xml:space="preserve">grundsätzlich besuchen, ohne uns mitzuteilen, wer Sie sind. Wir erfahren nur den Namen Ihres Internet Service Providers, die Webseite, von der aus Sie uns besuchen, und die Webseiten, die Sie bei uns besuchen. Diese Informationen werden zu statistischen Zwecken ausgewertet. Sie bleiben als einzelner Nutzer hierbei anonym. </w:t>
      </w:r>
    </w:p>
    <w:p w:rsidR="00043E2C" w:rsidRPr="00684514" w:rsidRDefault="00043E2C" w:rsidP="00043E2C">
      <w:pPr>
        <w:spacing w:before="100" w:beforeAutospacing="1" w:after="100" w:afterAutospacing="1"/>
        <w:outlineLvl w:val="1"/>
        <w:rPr>
          <w:b/>
          <w:bCs/>
          <w:sz w:val="36"/>
          <w:szCs w:val="36"/>
        </w:rPr>
      </w:pPr>
      <w:r w:rsidRPr="00684514">
        <w:rPr>
          <w:b/>
          <w:bCs/>
          <w:sz w:val="36"/>
          <w:szCs w:val="36"/>
        </w:rPr>
        <w:t>Erhebung und Verarbeitung personenbezogener Daten</w:t>
      </w:r>
    </w:p>
    <w:p w:rsidR="00043E2C" w:rsidRPr="00792931" w:rsidRDefault="00043E2C" w:rsidP="00043E2C">
      <w:pPr>
        <w:rPr>
          <w:sz w:val="24"/>
          <w:szCs w:val="24"/>
        </w:rPr>
      </w:pPr>
      <w:r w:rsidRPr="00792931">
        <w:rPr>
          <w:sz w:val="24"/>
          <w:szCs w:val="24"/>
        </w:rPr>
        <w:t xml:space="preserve">Personenbezogene Daten werden nur erhoben, wenn Sie uns diese von sich aus, zum Beispiel zur </w:t>
      </w:r>
      <w:proofErr w:type="spellStart"/>
      <w:r w:rsidRPr="00792931">
        <w:rPr>
          <w:sz w:val="24"/>
          <w:szCs w:val="24"/>
        </w:rPr>
        <w:t>Newsletteranmeldung</w:t>
      </w:r>
      <w:proofErr w:type="spellEnd"/>
      <w:r w:rsidRPr="00792931">
        <w:rPr>
          <w:sz w:val="24"/>
          <w:szCs w:val="24"/>
        </w:rPr>
        <w:t xml:space="preserve"> mitteilen. Die verantwortliche Stelle hält sich dabei an die Vorgaben der Art 5 und 6 EU-DSGVO. Im Rahmen der personalisierten Dienste der verantwortlichen Stelle werden Ihre Registrierungsdaten unter der Voraussetzung Ihrer Einwilligung zum Zwecke der Zusendung unseres </w:t>
      </w:r>
      <w:r>
        <w:rPr>
          <w:sz w:val="24"/>
          <w:szCs w:val="24"/>
        </w:rPr>
        <w:t>N</w:t>
      </w:r>
      <w:r w:rsidRPr="00792931">
        <w:rPr>
          <w:sz w:val="24"/>
          <w:szCs w:val="24"/>
        </w:rPr>
        <w:t>ewsletters, bzw. zur bedarfsgerechten Gestaltung der angebotenen elektronischen Dienste verarbeitet. Sie haben jederzeit die Möglichkeit, der Speicherung ihrer personenbezogenen Daten zu widersprechen. Bitte senden Sie dazu eine E-</w:t>
      </w:r>
      <w:r>
        <w:rPr>
          <w:sz w:val="24"/>
          <w:szCs w:val="24"/>
        </w:rPr>
        <w:t>Mail an:</w:t>
      </w:r>
      <w:r w:rsidR="00070D83">
        <w:rPr>
          <w:sz w:val="24"/>
          <w:szCs w:val="24"/>
        </w:rPr>
        <w:t xml:space="preserve"> info@schlueter-oldtimer-freunde.de</w:t>
      </w:r>
      <w:r w:rsidRPr="00792931">
        <w:rPr>
          <w:sz w:val="24"/>
          <w:szCs w:val="24"/>
        </w:rPr>
        <w:t>  mit dem Betreff "Datenbestände austragen". </w:t>
      </w:r>
    </w:p>
    <w:p w:rsidR="00043E2C" w:rsidRPr="00684514" w:rsidRDefault="00043E2C" w:rsidP="00043E2C">
      <w:pPr>
        <w:spacing w:before="100" w:beforeAutospacing="1" w:after="100" w:afterAutospacing="1"/>
        <w:rPr>
          <w:sz w:val="24"/>
          <w:szCs w:val="24"/>
        </w:rPr>
      </w:pPr>
      <w:r>
        <w:rPr>
          <w:sz w:val="24"/>
          <w:szCs w:val="24"/>
        </w:rPr>
        <w:t xml:space="preserve">Die Verarbeitung und Nutzung Ihrer personenbezogenen Daten erfolgt nach den Vorgaben </w:t>
      </w:r>
      <w:r w:rsidRPr="00971E56">
        <w:rPr>
          <w:sz w:val="24"/>
          <w:szCs w:val="24"/>
        </w:rPr>
        <w:t>der EU-DSGVO</w:t>
      </w:r>
      <w:r>
        <w:rPr>
          <w:sz w:val="24"/>
          <w:szCs w:val="24"/>
        </w:rPr>
        <w:t xml:space="preserve">. </w:t>
      </w:r>
      <w:r w:rsidRPr="00684514">
        <w:rPr>
          <w:sz w:val="24"/>
          <w:szCs w:val="24"/>
        </w:rPr>
        <w:t xml:space="preserve"> </w:t>
      </w:r>
    </w:p>
    <w:p w:rsidR="00043E2C" w:rsidRPr="00684514" w:rsidRDefault="00043E2C" w:rsidP="00043E2C">
      <w:pPr>
        <w:spacing w:before="100" w:beforeAutospacing="1" w:after="100" w:afterAutospacing="1"/>
        <w:outlineLvl w:val="1"/>
        <w:rPr>
          <w:b/>
          <w:bCs/>
          <w:sz w:val="36"/>
          <w:szCs w:val="36"/>
        </w:rPr>
      </w:pPr>
      <w:r w:rsidRPr="00684514">
        <w:rPr>
          <w:b/>
          <w:bCs/>
          <w:sz w:val="36"/>
          <w:szCs w:val="36"/>
        </w:rPr>
        <w:t>Export und Verarbeitung der Daten in Staaten außerhalb des Europäischen Wirtschaftsraumes</w:t>
      </w:r>
    </w:p>
    <w:p w:rsidR="00043E2C" w:rsidRDefault="00043E2C" w:rsidP="00043E2C">
      <w:pPr>
        <w:spacing w:before="100" w:beforeAutospacing="1" w:after="100" w:afterAutospacing="1"/>
        <w:rPr>
          <w:sz w:val="24"/>
          <w:szCs w:val="24"/>
        </w:rPr>
      </w:pPr>
      <w:r>
        <w:rPr>
          <w:sz w:val="24"/>
          <w:szCs w:val="24"/>
        </w:rPr>
        <w:t xml:space="preserve">Es findet kein Export </w:t>
      </w:r>
      <w:r w:rsidRPr="00971E56">
        <w:rPr>
          <w:sz w:val="24"/>
          <w:szCs w:val="24"/>
        </w:rPr>
        <w:t>ihrer personenbezogenen</w:t>
      </w:r>
      <w:r w:rsidRPr="00684514">
        <w:rPr>
          <w:sz w:val="24"/>
          <w:szCs w:val="24"/>
        </w:rPr>
        <w:t xml:space="preserve"> Da</w:t>
      </w:r>
      <w:r>
        <w:rPr>
          <w:sz w:val="24"/>
          <w:szCs w:val="24"/>
        </w:rPr>
        <w:t>ten in Staaten außerhalb des Europäischen Wirtschaftsraumes (Im Folgenden EWR)</w:t>
      </w:r>
      <w:r w:rsidRPr="00684514">
        <w:rPr>
          <w:sz w:val="24"/>
          <w:szCs w:val="24"/>
        </w:rPr>
        <w:t xml:space="preserve"> statt.</w:t>
      </w:r>
      <w:r>
        <w:rPr>
          <w:sz w:val="24"/>
          <w:szCs w:val="24"/>
        </w:rPr>
        <w:t xml:space="preserve"> </w:t>
      </w:r>
    </w:p>
    <w:p w:rsidR="00043E2C" w:rsidRDefault="00043E2C" w:rsidP="00043E2C">
      <w:pPr>
        <w:spacing w:line="276" w:lineRule="auto"/>
        <w:jc w:val="both"/>
        <w:rPr>
          <w:sz w:val="24"/>
          <w:szCs w:val="24"/>
        </w:rPr>
      </w:pPr>
    </w:p>
    <w:p w:rsidR="00043E2C" w:rsidRPr="00073530" w:rsidRDefault="00043E2C" w:rsidP="00043E2C">
      <w:pPr>
        <w:spacing w:line="276" w:lineRule="auto"/>
        <w:jc w:val="both"/>
        <w:rPr>
          <w:sz w:val="24"/>
          <w:szCs w:val="24"/>
        </w:rPr>
      </w:pPr>
      <w:r w:rsidRPr="00073530">
        <w:rPr>
          <w:sz w:val="24"/>
          <w:szCs w:val="24"/>
        </w:rPr>
        <w:t xml:space="preserve">Trotzdem können, soweit Sie sich in Facebook eingeloggt haben oder einen Twitter-Account oder ein Instagram-Account besitzen, personenbezogene Daten in die USA exportiert werden. Zu näheren Erläuterungen und zu Möglichkeiten diesen Datenexport zu verhindern lesen Sie bitte den Gliederungspunkt „Verwendung von Facebook </w:t>
      </w:r>
      <w:proofErr w:type="spellStart"/>
      <w:r w:rsidRPr="00073530">
        <w:rPr>
          <w:sz w:val="24"/>
          <w:szCs w:val="24"/>
        </w:rPr>
        <w:t>Social</w:t>
      </w:r>
      <w:proofErr w:type="spellEnd"/>
      <w:r w:rsidRPr="00073530">
        <w:rPr>
          <w:sz w:val="24"/>
          <w:szCs w:val="24"/>
        </w:rPr>
        <w:t xml:space="preserve"> </w:t>
      </w:r>
      <w:proofErr w:type="spellStart"/>
      <w:r w:rsidRPr="00073530">
        <w:rPr>
          <w:sz w:val="24"/>
          <w:szCs w:val="24"/>
        </w:rPr>
        <w:t>Plugins</w:t>
      </w:r>
      <w:proofErr w:type="spellEnd"/>
      <w:r w:rsidRPr="00073530">
        <w:rPr>
          <w:sz w:val="24"/>
          <w:szCs w:val="24"/>
        </w:rPr>
        <w:t xml:space="preserve">“, bzw. „Verwendung von Twitter“, bzw. „Verwendung von Instagram </w:t>
      </w:r>
      <w:proofErr w:type="spellStart"/>
      <w:r w:rsidRPr="00073530">
        <w:rPr>
          <w:sz w:val="24"/>
          <w:szCs w:val="24"/>
        </w:rPr>
        <w:t>Social</w:t>
      </w:r>
      <w:proofErr w:type="spellEnd"/>
      <w:r w:rsidRPr="00073530">
        <w:rPr>
          <w:sz w:val="24"/>
          <w:szCs w:val="24"/>
        </w:rPr>
        <w:t xml:space="preserve"> </w:t>
      </w:r>
      <w:proofErr w:type="spellStart"/>
      <w:r w:rsidRPr="00073530">
        <w:rPr>
          <w:sz w:val="24"/>
          <w:szCs w:val="24"/>
        </w:rPr>
        <w:t>Plugins</w:t>
      </w:r>
      <w:proofErr w:type="spellEnd"/>
      <w:r w:rsidRPr="00073530">
        <w:rPr>
          <w:sz w:val="24"/>
          <w:szCs w:val="24"/>
        </w:rPr>
        <w:t>“ der vorliegenden Datenschutzerklärung.</w:t>
      </w:r>
    </w:p>
    <w:p w:rsidR="00043E2C" w:rsidRDefault="00043E2C" w:rsidP="00043E2C">
      <w:pPr>
        <w:spacing w:line="276" w:lineRule="auto"/>
        <w:jc w:val="both"/>
        <w:rPr>
          <w:rFonts w:ascii="Verdana" w:hAnsi="Verdana"/>
        </w:rPr>
      </w:pPr>
    </w:p>
    <w:p w:rsidR="00043E2C" w:rsidRPr="00073530" w:rsidRDefault="00043E2C" w:rsidP="00043E2C">
      <w:pPr>
        <w:spacing w:line="276" w:lineRule="auto"/>
        <w:jc w:val="both"/>
        <w:rPr>
          <w:sz w:val="24"/>
          <w:szCs w:val="24"/>
        </w:rPr>
      </w:pPr>
      <w:r w:rsidRPr="00073530">
        <w:rPr>
          <w:sz w:val="24"/>
          <w:szCs w:val="24"/>
        </w:rPr>
        <w:t xml:space="preserve">Soweit Sie sich bei Google eingeloggt haben oder </w:t>
      </w:r>
      <w:proofErr w:type="spellStart"/>
      <w:r w:rsidRPr="00073530">
        <w:rPr>
          <w:sz w:val="24"/>
          <w:szCs w:val="24"/>
        </w:rPr>
        <w:t>Youtube</w:t>
      </w:r>
      <w:proofErr w:type="spellEnd"/>
      <w:r w:rsidRPr="00073530">
        <w:rPr>
          <w:sz w:val="24"/>
          <w:szCs w:val="24"/>
        </w:rPr>
        <w:t>-Account besitzen, können personenbezogene Daten in die USA exportiert werden. Zu näheren Erläuterungen und zu Möglichkeiten diesen Datenexport zu verhindern beachten Sie bitte den Gliederungspunkt „Verwendung von YouTube-</w:t>
      </w:r>
      <w:proofErr w:type="spellStart"/>
      <w:r w:rsidRPr="00073530">
        <w:rPr>
          <w:sz w:val="24"/>
          <w:szCs w:val="24"/>
        </w:rPr>
        <w:t>Plugins</w:t>
      </w:r>
      <w:proofErr w:type="spellEnd"/>
      <w:r w:rsidRPr="00073530">
        <w:rPr>
          <w:sz w:val="24"/>
          <w:szCs w:val="24"/>
        </w:rPr>
        <w:t>“.</w:t>
      </w:r>
    </w:p>
    <w:p w:rsidR="00043E2C" w:rsidRDefault="00043E2C" w:rsidP="00043E2C">
      <w:pPr>
        <w:spacing w:line="276" w:lineRule="auto"/>
        <w:jc w:val="both"/>
        <w:rPr>
          <w:rFonts w:ascii="Verdana" w:hAnsi="Verdana"/>
        </w:rPr>
      </w:pPr>
    </w:p>
    <w:p w:rsidR="00043E2C" w:rsidRPr="00073530" w:rsidRDefault="00043E2C" w:rsidP="00043E2C">
      <w:pPr>
        <w:spacing w:line="276" w:lineRule="auto"/>
        <w:jc w:val="both"/>
        <w:rPr>
          <w:sz w:val="24"/>
          <w:szCs w:val="24"/>
        </w:rPr>
      </w:pPr>
      <w:r w:rsidRPr="00073530">
        <w:rPr>
          <w:sz w:val="24"/>
          <w:szCs w:val="24"/>
        </w:rPr>
        <w:t>Eine Übermittlung von personenbezogenen Daten an Google im Rahmen der Nutzung von Analyseprogrammen durch die verantwortliche Stelle findet hingegen nicht statt, da Ihre IP-Adresse nur anonymisiert übermittelt wird. Lesen Sie dazu bitte den Punkt „Verwendung von Analyseprogrammen“ der vorliegenden Datenschutzerklärung.</w:t>
      </w:r>
    </w:p>
    <w:p w:rsidR="00043E2C" w:rsidRDefault="00043E2C" w:rsidP="00043E2C">
      <w:pPr>
        <w:spacing w:before="100" w:beforeAutospacing="1" w:after="100" w:afterAutospacing="1"/>
        <w:rPr>
          <w:sz w:val="24"/>
          <w:szCs w:val="24"/>
        </w:rPr>
      </w:pPr>
    </w:p>
    <w:p w:rsidR="00043E2C" w:rsidRPr="00684514" w:rsidRDefault="00043E2C" w:rsidP="00043E2C">
      <w:pPr>
        <w:spacing w:before="100" w:beforeAutospacing="1" w:after="100" w:afterAutospacing="1"/>
        <w:rPr>
          <w:sz w:val="24"/>
          <w:szCs w:val="24"/>
        </w:rPr>
      </w:pPr>
      <w:r>
        <w:rPr>
          <w:sz w:val="24"/>
          <w:szCs w:val="24"/>
        </w:rPr>
        <w:t>Die von der verantwortlichen Stelle eingeschalteten Dienstleister haben ihren Sitz und betreiben ihre IT-Infrastruktur ausschließlich innerhalb des EWR. Dies gilt auch für eine eventuelle</w:t>
      </w:r>
      <w:r w:rsidRPr="00971E56">
        <w:rPr>
          <w:sz w:val="24"/>
          <w:szCs w:val="24"/>
        </w:rPr>
        <w:t xml:space="preserve"> Nutzung von Cloud-basierenden Diensten.</w:t>
      </w:r>
      <w:r>
        <w:rPr>
          <w:sz w:val="24"/>
          <w:szCs w:val="24"/>
        </w:rPr>
        <w:t xml:space="preserve"> Mit den Dienstleistern bestehen Verträge die den Datenschutz- und Datensicherheits-Vorgaben der EU-DSGVO entsprechen. Auch im Falle der Einschaltung von externen Dienstleistern bleibt die</w:t>
      </w:r>
      <w:r w:rsidR="00070D83">
        <w:rPr>
          <w:sz w:val="24"/>
          <w:szCs w:val="24"/>
        </w:rPr>
        <w:t xml:space="preserve"> SOF</w:t>
      </w:r>
      <w:r>
        <w:rPr>
          <w:sz w:val="24"/>
          <w:szCs w:val="24"/>
        </w:rPr>
        <w:t xml:space="preserve"> die für die Verarbeitung verantwortliche Stelle. </w:t>
      </w:r>
    </w:p>
    <w:p w:rsidR="00043E2C" w:rsidRPr="00684514" w:rsidRDefault="00043E2C" w:rsidP="00043E2C">
      <w:pPr>
        <w:spacing w:before="100" w:beforeAutospacing="1" w:after="100" w:afterAutospacing="1"/>
        <w:outlineLvl w:val="1"/>
        <w:rPr>
          <w:b/>
          <w:bCs/>
          <w:sz w:val="36"/>
          <w:szCs w:val="36"/>
        </w:rPr>
      </w:pPr>
      <w:r w:rsidRPr="00684514">
        <w:rPr>
          <w:b/>
          <w:bCs/>
          <w:sz w:val="36"/>
          <w:szCs w:val="36"/>
        </w:rPr>
        <w:t>Nutzung und Weitergabe personenbezogener Daten</w:t>
      </w:r>
    </w:p>
    <w:p w:rsidR="00043E2C" w:rsidRPr="00653AEE" w:rsidRDefault="00043E2C" w:rsidP="00043E2C">
      <w:pPr>
        <w:spacing w:before="100" w:beforeAutospacing="1" w:after="100" w:afterAutospacing="1"/>
        <w:rPr>
          <w:sz w:val="24"/>
          <w:szCs w:val="24"/>
        </w:rPr>
      </w:pPr>
      <w:r w:rsidRPr="00684514">
        <w:rPr>
          <w:sz w:val="24"/>
          <w:szCs w:val="24"/>
        </w:rPr>
        <w:t>Die im Rahmen de</w:t>
      </w:r>
      <w:r>
        <w:rPr>
          <w:sz w:val="24"/>
          <w:szCs w:val="24"/>
        </w:rPr>
        <w:t>r Webseiten der verantwortlichen Stelle</w:t>
      </w:r>
      <w:r w:rsidRPr="00684514">
        <w:rPr>
          <w:sz w:val="24"/>
          <w:szCs w:val="24"/>
        </w:rPr>
        <w:t xml:space="preserve"> erhobenen personenbezogenen Daten werden ohne Ihre Einwilligung nur zur Vertragsabwicklung und Bearbeitung Ihrer Anfragen genutzt. Darüber hinaus erfolgt eine Nutzung Ihrer Daten für Zwecke d</w:t>
      </w:r>
      <w:r>
        <w:rPr>
          <w:sz w:val="24"/>
          <w:szCs w:val="24"/>
        </w:rPr>
        <w:t>er Werbung und Marktforschung der verantwortlichen Stelle</w:t>
      </w:r>
      <w:r w:rsidRPr="00684514">
        <w:rPr>
          <w:sz w:val="24"/>
          <w:szCs w:val="24"/>
        </w:rPr>
        <w:t xml:space="preserve"> nur, wenn Sie hierzu zuvor Ihre Einwilligung erteilt</w:t>
      </w:r>
      <w:r>
        <w:rPr>
          <w:sz w:val="24"/>
          <w:szCs w:val="24"/>
        </w:rPr>
        <w:t xml:space="preserve"> haben</w:t>
      </w:r>
      <w:r w:rsidRPr="00960B93">
        <w:rPr>
          <w:sz w:val="24"/>
          <w:szCs w:val="24"/>
        </w:rPr>
        <w:t>.</w:t>
      </w:r>
      <w:r w:rsidRPr="00684514">
        <w:rPr>
          <w:sz w:val="24"/>
          <w:szCs w:val="24"/>
        </w:rPr>
        <w:t xml:space="preserve"> Im Übrigen findet keine Weitergabe an sonstige Dritte statt. Ihre jeweilige Einwilligung können Sie selbstverständlich jederzeit mit Wirkung für die Zukunft widerrufen. </w:t>
      </w:r>
    </w:p>
    <w:p w:rsidR="00043E2C" w:rsidRDefault="00043E2C" w:rsidP="00043E2C">
      <w:pPr>
        <w:spacing w:before="100" w:beforeAutospacing="1" w:after="100" w:afterAutospacing="1"/>
        <w:outlineLvl w:val="1"/>
        <w:rPr>
          <w:b/>
          <w:bCs/>
          <w:sz w:val="36"/>
          <w:szCs w:val="36"/>
        </w:rPr>
      </w:pPr>
      <w:r>
        <w:rPr>
          <w:b/>
          <w:bCs/>
          <w:sz w:val="36"/>
          <w:szCs w:val="36"/>
        </w:rPr>
        <w:t>Externe Links</w:t>
      </w:r>
    </w:p>
    <w:p w:rsidR="00043E2C" w:rsidRDefault="00043E2C" w:rsidP="00043E2C">
      <w:pPr>
        <w:spacing w:before="100" w:beforeAutospacing="1" w:after="100" w:afterAutospacing="1"/>
        <w:rPr>
          <w:sz w:val="24"/>
          <w:szCs w:val="24"/>
        </w:rPr>
      </w:pPr>
      <w:r>
        <w:rPr>
          <w:sz w:val="24"/>
          <w:szCs w:val="24"/>
        </w:rPr>
        <w:t xml:space="preserve">Zu Ihrer Information finden Sie auf unseren Seiten Links, die auf Seiten Dritter verweisen. Soweit dies nicht offensichtlich erkennbar ist, weisen wir Sie darauf hin, dass es sich um einen externen Link handelt. Die verantwortliche Stelle hat keinerlei Einfluss auf den Inhalt und die Gestaltung dieser Seiten anderer Anbieter. Die Garantien dieser Datenschutzerklärung gelten daher für externe Anbieter nicht. </w:t>
      </w:r>
    </w:p>
    <w:p w:rsidR="00043E2C" w:rsidRDefault="00043E2C" w:rsidP="00043E2C">
      <w:pPr>
        <w:spacing w:before="100" w:beforeAutospacing="1" w:after="100" w:afterAutospacing="1"/>
        <w:outlineLvl w:val="1"/>
        <w:rPr>
          <w:b/>
          <w:bCs/>
          <w:sz w:val="36"/>
          <w:szCs w:val="36"/>
        </w:rPr>
      </w:pPr>
      <w:r>
        <w:rPr>
          <w:b/>
          <w:bCs/>
          <w:sz w:val="36"/>
          <w:szCs w:val="36"/>
        </w:rPr>
        <w:t>Einsatz von Cookies</w:t>
      </w:r>
    </w:p>
    <w:p w:rsidR="00043E2C" w:rsidRDefault="00043E2C" w:rsidP="00043E2C">
      <w:pPr>
        <w:spacing w:before="100" w:beforeAutospacing="1" w:after="100" w:afterAutospacing="1"/>
        <w:rPr>
          <w:sz w:val="24"/>
          <w:szCs w:val="24"/>
        </w:rPr>
      </w:pPr>
      <w:r>
        <w:rPr>
          <w:sz w:val="24"/>
          <w:szCs w:val="24"/>
        </w:rPr>
        <w:t xml:space="preserve">Die verantwortliche Stelle verwendet sogenannte "Cookies", um die Online-Erfahrung und Online-Zeit des Kunden individuell auszugestalten und zu optimieren. Ein Cookie ist eine Textdatei, die entweder temporär im Arbeitsspeicher des Computers abgelegt ("Sitzungscookie") oder auf der Festplatte gespeichert wird ("permanenter" Cookie). Cookies enthalten z.B. Informationen über die bisherigen Zugriffe des Nutzers auf den entsprechenden Server bzw. Informationen darüber, welche Angebote bisher aufgerufen wurden. Cookies werden nicht dazu eingesetzt, um Programme auszuführen oder Viren auf Ihren Computer zu laden. Hauptzweck von Cookies ist vielmehr, ein speziell auf den Kunden zugeschnittenes Angebot bereitzustellen und die Nutzung des Service so komfortabel wie möglich zu gestalten.  </w:t>
      </w:r>
    </w:p>
    <w:p w:rsidR="00043E2C" w:rsidRDefault="00043E2C" w:rsidP="00043E2C">
      <w:pPr>
        <w:spacing w:before="100" w:beforeAutospacing="1" w:after="100" w:afterAutospacing="1"/>
        <w:rPr>
          <w:sz w:val="24"/>
          <w:szCs w:val="24"/>
        </w:rPr>
      </w:pPr>
      <w:r>
        <w:rPr>
          <w:sz w:val="24"/>
          <w:szCs w:val="24"/>
        </w:rPr>
        <w:t xml:space="preserve">Die verantwortliche verwendet Sitzungscookies sowie permanente Cookies. </w:t>
      </w:r>
    </w:p>
    <w:p w:rsidR="00043E2C" w:rsidRDefault="00043E2C" w:rsidP="00043E2C">
      <w:pPr>
        <w:spacing w:before="100" w:beforeAutospacing="1" w:after="100" w:afterAutospacing="1"/>
        <w:rPr>
          <w:sz w:val="24"/>
          <w:szCs w:val="24"/>
        </w:rPr>
      </w:pPr>
      <w:r>
        <w:rPr>
          <w:b/>
          <w:bCs/>
          <w:sz w:val="24"/>
          <w:szCs w:val="24"/>
        </w:rPr>
        <w:t>Sitzungscookies</w:t>
      </w:r>
      <w:r>
        <w:rPr>
          <w:sz w:val="24"/>
          <w:szCs w:val="24"/>
        </w:rPr>
        <w:br/>
        <w:t>Die verantwortliche Stelle verwendet überwiegend "Sitzungscookies", die nicht auf der Festplatte des Kunden gespeichert werden und die mit Verlassen des Browsers gelöscht werden. Sitzungscookies werden hierbei zur Login-Authentifizierung und zum Load-</w:t>
      </w:r>
      <w:proofErr w:type="spellStart"/>
      <w:r>
        <w:rPr>
          <w:sz w:val="24"/>
          <w:szCs w:val="24"/>
        </w:rPr>
        <w:t>Balancing</w:t>
      </w:r>
      <w:proofErr w:type="spellEnd"/>
      <w:r>
        <w:rPr>
          <w:sz w:val="24"/>
          <w:szCs w:val="24"/>
        </w:rPr>
        <w:t xml:space="preserve"> (Ausgleich der System-Belastung) verwendet. </w:t>
      </w:r>
    </w:p>
    <w:p w:rsidR="00043E2C" w:rsidRDefault="00043E2C" w:rsidP="00043E2C">
      <w:pPr>
        <w:spacing w:before="100" w:beforeAutospacing="1" w:after="100" w:afterAutospacing="1"/>
        <w:rPr>
          <w:sz w:val="24"/>
          <w:szCs w:val="24"/>
        </w:rPr>
      </w:pPr>
      <w:r>
        <w:rPr>
          <w:b/>
          <w:bCs/>
          <w:sz w:val="24"/>
          <w:szCs w:val="24"/>
        </w:rPr>
        <w:t>Permanente Cookies</w:t>
      </w:r>
      <w:r>
        <w:rPr>
          <w:sz w:val="24"/>
          <w:szCs w:val="24"/>
        </w:rPr>
        <w:br/>
        <w:t xml:space="preserve">Darüber hinaus verwendet die verantwortliche Stelle „permanente Cookies“, um die persönlichen Nutzungseinstellungen, die ein Kunde bei der Nutzung der Services der </w:t>
      </w:r>
      <w:r>
        <w:rPr>
          <w:sz w:val="24"/>
          <w:szCs w:val="24"/>
        </w:rPr>
        <w:lastRenderedPageBreak/>
        <w:t xml:space="preserve">verantwortlichen Stelle eingibt, zu speichern und so eine Personalisierung und Verbesserung des Service vornehmen zu können. Durch die permanenten Cookies wird sichergestellt, dass der Kunde bei einem erneuten Besuch der Webseiten der verantwortlichen Stelle seine persönlichen Einstellungen wieder vorfindet Daneben verwenden die Dienstleister, die die verantwortliche Stelle mit der Analyse des Nutzerverhaltens beauftragt hat, permanente Cookies, um wiederkehrende Nutzer erkennen zu können. Diese Dienste speichern die vom Cookie übermittelten Daten ausschließlich anonym ab. Eine Zuordnung zur IP-Adresse des Kunden wird nicht vorgehalten. </w:t>
      </w:r>
    </w:p>
    <w:p w:rsidR="00043E2C" w:rsidRDefault="00043E2C" w:rsidP="00043E2C">
      <w:pPr>
        <w:spacing w:before="100" w:beforeAutospacing="1" w:after="100" w:afterAutospacing="1"/>
        <w:rPr>
          <w:sz w:val="24"/>
          <w:szCs w:val="24"/>
        </w:rPr>
      </w:pPr>
      <w:r>
        <w:rPr>
          <w:b/>
          <w:bCs/>
          <w:sz w:val="24"/>
          <w:szCs w:val="24"/>
        </w:rPr>
        <w:t>Vermeidung von Cookies</w:t>
      </w:r>
      <w:r>
        <w:rPr>
          <w:sz w:val="24"/>
          <w:szCs w:val="24"/>
        </w:rPr>
        <w:br/>
        <w:t xml:space="preserve">Der Besucher hat jederzeit die Möglichkeit, das Setzen von Cookies abzulehnen. Dies geschieht in der Regel durch die Wahl der entsprechenden Option in den Einstellungen des Browsers oder durch zusätzliche Programme. Näheres ist der Hilfe-Funktion des kundenseitig verwendeten Browsers zu entnehmen. Entscheidet sich der Kunde für die Ausschaltung von Cookies, kann dies den Leistungsumfang des Services mindern und sich bei der Nutzung der Dienste der verantwortlichen negativ bemerkbar machen. </w:t>
      </w:r>
    </w:p>
    <w:p w:rsidR="00043E2C" w:rsidRDefault="00043E2C" w:rsidP="00043E2C">
      <w:pPr>
        <w:spacing w:before="100" w:beforeAutospacing="1" w:after="100" w:afterAutospacing="1"/>
        <w:outlineLvl w:val="1"/>
        <w:rPr>
          <w:b/>
          <w:bCs/>
          <w:sz w:val="36"/>
          <w:szCs w:val="36"/>
        </w:rPr>
      </w:pPr>
      <w:r>
        <w:rPr>
          <w:b/>
          <w:bCs/>
          <w:sz w:val="36"/>
          <w:szCs w:val="36"/>
        </w:rPr>
        <w:t>Verwendung von Analyseprogrammen</w:t>
      </w:r>
    </w:p>
    <w:p w:rsidR="00043E2C" w:rsidRDefault="00043E2C" w:rsidP="00043E2C">
      <w:pPr>
        <w:spacing w:before="100" w:beforeAutospacing="1" w:after="100" w:afterAutospacing="1"/>
        <w:rPr>
          <w:sz w:val="24"/>
          <w:szCs w:val="24"/>
        </w:rPr>
      </w:pPr>
      <w:r>
        <w:rPr>
          <w:sz w:val="24"/>
          <w:szCs w:val="24"/>
        </w:rPr>
        <w:t xml:space="preserve">Die verantwortliche Stelle führt Analysen über das Verhalten seiner Kunden im Rahmen der Nutzung seines Service durch bzw. lässt diese durchführen. Zu diesem Zweck werden anonymisierte oder </w:t>
      </w:r>
      <w:proofErr w:type="spellStart"/>
      <w:r>
        <w:rPr>
          <w:sz w:val="24"/>
          <w:szCs w:val="24"/>
        </w:rPr>
        <w:t>pseudonymisierte</w:t>
      </w:r>
      <w:proofErr w:type="spellEnd"/>
      <w:r>
        <w:rPr>
          <w:sz w:val="24"/>
          <w:szCs w:val="24"/>
        </w:rPr>
        <w:t xml:space="preserve"> Nutzungsprofile erstellt. Die Erstellung der Nutzungsprofile erfolgt zu dem alleinigen Zweck, den Service der verantwortlichen Stelle ständig zu verbessern.  </w:t>
      </w:r>
    </w:p>
    <w:p w:rsidR="00043E2C" w:rsidRDefault="00043E2C" w:rsidP="00043E2C">
      <w:pPr>
        <w:spacing w:before="100" w:beforeAutospacing="1" w:after="100" w:afterAutospacing="1"/>
        <w:rPr>
          <w:sz w:val="24"/>
          <w:szCs w:val="24"/>
        </w:rPr>
      </w:pPr>
      <w:r>
        <w:rPr>
          <w:sz w:val="24"/>
          <w:szCs w:val="24"/>
        </w:rPr>
        <w:t>Die verantwortliche Stelle verwendet im Rahmen der Web-Analyse auch Google Analytics, einen Web-Analysedienst der Google Inc. ("Google"), die verantwortliche Stelle Google Analytics mit der Erweiterung „_</w:t>
      </w:r>
      <w:proofErr w:type="spellStart"/>
      <w:r>
        <w:rPr>
          <w:sz w:val="24"/>
          <w:szCs w:val="24"/>
        </w:rPr>
        <w:t>anonymizeIp</w:t>
      </w:r>
      <w:proofErr w:type="spellEnd"/>
      <w:r>
        <w:rPr>
          <w:sz w:val="24"/>
          <w:szCs w:val="24"/>
        </w:rPr>
        <w:t xml:space="preserve">()“ nutzt. Dadurch werden die IP-Adressen nur gekürzt verarbeitet, um eine direkte Personenbeziehbarkeit auszuschließen. Der in diesem Zusammenhang stattfindenden Datenerhebung und -speicherung kann jederzeit mit Wirkung für die Zukunft widersprochen werden. </w:t>
      </w:r>
      <w:r>
        <w:rPr>
          <w:sz w:val="24"/>
          <w:szCs w:val="24"/>
        </w:rPr>
        <w:br/>
        <w:t>Bitte wenden Sie sich dazu </w:t>
      </w:r>
      <w:hyperlink r:id="rId4" w:tgtFrame="_blank" w:tooltip="eMail an Google" w:history="1">
        <w:r>
          <w:rPr>
            <w:rStyle w:val="Hyperlink"/>
            <w:sz w:val="24"/>
            <w:szCs w:val="24"/>
          </w:rPr>
          <w:t>direkt an Google &gt;&gt;</w:t>
        </w:r>
      </w:hyperlink>
      <w:r>
        <w:rPr>
          <w:sz w:val="24"/>
          <w:szCs w:val="24"/>
        </w:rPr>
        <w:t xml:space="preserve">  </w:t>
      </w:r>
    </w:p>
    <w:p w:rsidR="00043E2C" w:rsidRDefault="00043E2C" w:rsidP="00043E2C">
      <w:pPr>
        <w:spacing w:before="100" w:beforeAutospacing="1" w:after="100" w:afterAutospacing="1"/>
        <w:rPr>
          <w:sz w:val="24"/>
          <w:szCs w:val="24"/>
        </w:rPr>
      </w:pPr>
      <w:r>
        <w:rPr>
          <w:sz w:val="24"/>
          <w:szCs w:val="24"/>
        </w:rPr>
        <w:t>Google gibt seinen Nutzern, wie beispielsweise der verantwortlichen Stelle vor, die nachfolgende Belehrung in ihren Datenschutzerklärungen zu verwenden. Dieser Aufforderung kommt</w:t>
      </w:r>
      <w:r w:rsidR="00070D83">
        <w:rPr>
          <w:sz w:val="24"/>
          <w:szCs w:val="24"/>
        </w:rPr>
        <w:t xml:space="preserve"> SOF</w:t>
      </w:r>
      <w:r>
        <w:rPr>
          <w:sz w:val="24"/>
          <w:szCs w:val="24"/>
        </w:rPr>
        <w:t xml:space="preserve"> mit der Wiedergabe des folgenden Textes nach: </w:t>
      </w:r>
    </w:p>
    <w:p w:rsidR="00043E2C" w:rsidRDefault="00043E2C" w:rsidP="00043E2C">
      <w:pPr>
        <w:spacing w:before="100" w:beforeAutospacing="1" w:after="100" w:afterAutospacing="1"/>
        <w:rPr>
          <w:sz w:val="24"/>
          <w:szCs w:val="24"/>
        </w:rPr>
      </w:pPr>
      <w:r>
        <w:rPr>
          <w:i/>
          <w:iCs/>
          <w:sz w:val="24"/>
          <w:szCs w:val="24"/>
        </w:rPr>
        <w:t xml:space="preserve">"Google Analytics verwendet sog. „Cookies“, Textdateien, die auf Ihrem Computer gespeichert werden und die eine Analyse der Benutzung der Website durch Sie ermöglichen. Die durch den Cookie er-zeugten Informationen über Ihre Benutzung dieser Website (einschließlich Ihrer IP-Adresse) werden an einen Server von Google in den USA übertragen und dort gespeichert. Google wird diese Informationen benutzen, um Ihre Nutzung der Website auszuwerten, um Reports über die Websiteaktivitäten für die Websitebetreiber zusammenzustellen und um weitere mit der Websitenutzung und der Internetnutzung verbundene Dienstleistungen zu erbringen. Auch wird Google diese Informationen gegebenenfalls an Dritte übertragen, sofern dies gesetzlich vorgeschrieben oder soweit Dritte diese Daten im Auftrag von Google verarbeiten. Google wird in keinem Fall Ihre IP-Adresse mit anderen Daten von Google in Verbindung bringen. Sie können die Installation der Cookies durch eine entsprechende Einstellung Ihrer Browser Software verhindern; wir weisen Sie jedoch darauf hin, dass Sie in diesem Fall gegebenenfalls nicht sämtliche Funktionen dieser Website vollumfänglich nutzen können. Durch die Nutzung dieser Website </w:t>
      </w:r>
      <w:r>
        <w:rPr>
          <w:i/>
          <w:iCs/>
          <w:sz w:val="24"/>
          <w:szCs w:val="24"/>
        </w:rPr>
        <w:lastRenderedPageBreak/>
        <w:t>erklären Sie sich mit der Bearbeitung der über Sie erhobenen Daten durch Google in der zuvor beschriebenen Art und Weise und zu dem zuvor benannten Zweck einverstanden."</w:t>
      </w:r>
      <w:r>
        <w:rPr>
          <w:sz w:val="24"/>
          <w:szCs w:val="24"/>
        </w:rPr>
        <w:t xml:space="preserve"> </w:t>
      </w:r>
    </w:p>
    <w:p w:rsidR="00043E2C" w:rsidRDefault="00043E2C" w:rsidP="00043E2C">
      <w:pPr>
        <w:spacing w:before="100" w:beforeAutospacing="1" w:after="100" w:afterAutospacing="1"/>
        <w:rPr>
          <w:sz w:val="24"/>
          <w:szCs w:val="24"/>
        </w:rPr>
      </w:pPr>
    </w:p>
    <w:p w:rsidR="00043E2C" w:rsidRDefault="00043E2C" w:rsidP="00043E2C">
      <w:pPr>
        <w:spacing w:before="100" w:beforeAutospacing="1" w:after="100" w:afterAutospacing="1"/>
        <w:outlineLvl w:val="1"/>
        <w:rPr>
          <w:b/>
          <w:bCs/>
          <w:sz w:val="36"/>
          <w:szCs w:val="36"/>
        </w:rPr>
      </w:pPr>
      <w:r>
        <w:rPr>
          <w:b/>
          <w:bCs/>
          <w:sz w:val="36"/>
          <w:szCs w:val="36"/>
        </w:rPr>
        <w:t>Weitere Informationen und Kontakte</w:t>
      </w:r>
    </w:p>
    <w:p w:rsidR="00043E2C" w:rsidRDefault="00043E2C" w:rsidP="00043E2C">
      <w:pPr>
        <w:spacing w:before="100" w:beforeAutospacing="1" w:after="100" w:afterAutospacing="1"/>
        <w:rPr>
          <w:sz w:val="24"/>
          <w:szCs w:val="24"/>
        </w:rPr>
      </w:pPr>
      <w:r>
        <w:rPr>
          <w:sz w:val="24"/>
          <w:szCs w:val="24"/>
        </w:rPr>
        <w:t xml:space="preserve">Wenn Sie weitere Fragen zum Thema “Datenschutz bei der verantwortlichen Stelle” haben, wenden Sie sich an den Datenschutzbeauftragten unseres Unternehmens. Sie können erfragen, welche Ihrer Daten bei uns gespeichert sind. Darüber hinaus können Sie Auskünfte, Löschungs- und Berichtigungswünsche zu Ihren Daten und gerne auch Anregungen jederzeit per Brief oder E-Mail an folgende Adresse senden: </w:t>
      </w:r>
    </w:p>
    <w:p w:rsidR="00052DC8" w:rsidRDefault="00052DC8"/>
    <w:p w:rsidR="008F74BA" w:rsidRDefault="008F74BA"/>
    <w:p w:rsidR="008F74BA" w:rsidRDefault="008F74BA"/>
    <w:p w:rsidR="008F74BA" w:rsidRDefault="008F74BA"/>
    <w:p w:rsidR="008F74BA" w:rsidRDefault="008F74BA"/>
    <w:p w:rsidR="008F74BA" w:rsidRDefault="008F74BA"/>
    <w:p w:rsidR="008F74BA" w:rsidRDefault="008F74BA"/>
    <w:p w:rsidR="008F74BA" w:rsidRDefault="008F74BA"/>
    <w:p w:rsidR="008F74BA" w:rsidRDefault="008F74BA"/>
    <w:p w:rsidR="008F74BA" w:rsidRDefault="008F74BA"/>
    <w:p w:rsidR="008F74BA" w:rsidRDefault="008F74BA"/>
    <w:p w:rsidR="008F74BA" w:rsidRDefault="008F74BA"/>
    <w:p w:rsidR="008F74BA" w:rsidRDefault="008F74BA"/>
    <w:p w:rsidR="008F74BA" w:rsidRDefault="008F74BA"/>
    <w:p w:rsidR="008F74BA" w:rsidRDefault="008F74BA"/>
    <w:p w:rsidR="008F74BA" w:rsidRDefault="008F74BA"/>
    <w:p w:rsidR="008F74BA" w:rsidRDefault="008F74BA"/>
    <w:p w:rsidR="008F74BA" w:rsidRDefault="008F74BA"/>
    <w:p w:rsidR="008F74BA" w:rsidRDefault="008F74BA"/>
    <w:p w:rsidR="008F74BA" w:rsidRDefault="008F74BA"/>
    <w:p w:rsidR="008F74BA" w:rsidRDefault="008F74BA"/>
    <w:p w:rsidR="008F74BA" w:rsidRDefault="008F74BA"/>
    <w:p w:rsidR="008F74BA" w:rsidRDefault="008F74BA"/>
    <w:p w:rsidR="008F74BA" w:rsidRDefault="008F74BA"/>
    <w:p w:rsidR="008F74BA" w:rsidRDefault="008F74BA"/>
    <w:p w:rsidR="008F74BA" w:rsidRDefault="008F74BA"/>
    <w:p w:rsidR="008F74BA" w:rsidRDefault="008F74BA"/>
    <w:p w:rsidR="008F74BA" w:rsidRDefault="008F74BA"/>
    <w:p w:rsidR="008F74BA" w:rsidRDefault="008F74BA"/>
    <w:p w:rsidR="008F74BA" w:rsidRDefault="008F74BA"/>
    <w:p w:rsidR="008F74BA" w:rsidRDefault="008F74BA"/>
    <w:p w:rsidR="008F74BA" w:rsidRDefault="008F74BA"/>
    <w:p w:rsidR="008F74BA" w:rsidRDefault="008F74BA"/>
    <w:p w:rsidR="008F74BA" w:rsidRDefault="008F74BA"/>
    <w:p w:rsidR="008F74BA" w:rsidRDefault="008F74BA"/>
    <w:p w:rsidR="008F74BA" w:rsidRDefault="008F74BA"/>
    <w:p w:rsidR="008F74BA" w:rsidRDefault="008F74BA"/>
    <w:p w:rsidR="008F74BA" w:rsidRDefault="008F74BA"/>
    <w:p w:rsidR="008F74BA" w:rsidRDefault="008F74BA"/>
    <w:p w:rsidR="008F74BA" w:rsidRDefault="008F74BA"/>
    <w:p w:rsidR="008F74BA" w:rsidRDefault="008F74BA"/>
    <w:p w:rsidR="008F74BA" w:rsidRDefault="008F74BA"/>
    <w:p w:rsidR="008F74BA" w:rsidRDefault="008F74BA"/>
    <w:p w:rsidR="008F74BA" w:rsidRDefault="008F74BA"/>
    <w:p w:rsidR="008F74BA" w:rsidRDefault="008F74BA"/>
    <w:sectPr w:rsidR="008F74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E2C"/>
    <w:rsid w:val="0001133F"/>
    <w:rsid w:val="00043E2C"/>
    <w:rsid w:val="00052DC8"/>
    <w:rsid w:val="00070D83"/>
    <w:rsid w:val="001A23C2"/>
    <w:rsid w:val="008F74BA"/>
    <w:rsid w:val="0095600F"/>
    <w:rsid w:val="00A30B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2CFCA-9338-43F8-AD2C-64AA56BF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3E2C"/>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043E2C"/>
    <w:pPr>
      <w:keepNext/>
      <w:keepLines/>
      <w:spacing w:before="240" w:after="120"/>
      <w:contextualSpacing/>
      <w:outlineLvl w:val="0"/>
    </w:pPr>
    <w:rPr>
      <w:rFonts w:ascii="Verdana" w:hAnsi="Verdana"/>
      <w:b/>
      <w:bCs/>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43E2C"/>
    <w:rPr>
      <w:rFonts w:ascii="Verdana" w:eastAsia="Times New Roman" w:hAnsi="Verdana" w:cs="Times New Roman"/>
      <w:b/>
      <w:bCs/>
      <w:sz w:val="24"/>
      <w:szCs w:val="28"/>
      <w:lang w:eastAsia="de-DE"/>
    </w:rPr>
  </w:style>
  <w:style w:type="character" w:styleId="Hyperlink">
    <w:name w:val="Hyperlink"/>
    <w:rsid w:val="00043E2C"/>
    <w:rPr>
      <w:color w:val="0000FF"/>
      <w:u w:val="single"/>
    </w:rPr>
  </w:style>
  <w:style w:type="paragraph" w:styleId="StandardWeb">
    <w:name w:val="Normal (Web)"/>
    <w:basedOn w:val="Standard"/>
    <w:rsid w:val="00043E2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ools.google.com/dlpage/gaoptout?h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2369</Words>
  <Characters>14929</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Sperl</dc:creator>
  <cp:keywords/>
  <dc:description/>
  <cp:lastModifiedBy>Robert Duerauer</cp:lastModifiedBy>
  <cp:revision>4</cp:revision>
  <dcterms:created xsi:type="dcterms:W3CDTF">2018-05-24T06:42:00Z</dcterms:created>
  <dcterms:modified xsi:type="dcterms:W3CDTF">2018-05-24T08:24:00Z</dcterms:modified>
</cp:coreProperties>
</file>